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7336B" w14:textId="634370EE" w:rsidR="009148A3" w:rsidRPr="00FD79D9" w:rsidRDefault="00D14952" w:rsidP="00D14952">
      <w:pPr>
        <w:pStyle w:val="Heading2"/>
        <w:numPr>
          <w:ilvl w:val="0"/>
          <w:numId w:val="0"/>
        </w:numPr>
        <w:spacing w:after="0" w:line="480" w:lineRule="auto"/>
        <w:ind w:left="360" w:hanging="360"/>
        <w:jc w:val="center"/>
        <w:rPr>
          <w:rFonts w:ascii="Times New Roman" w:hAnsi="Times New Roman" w:cs="Times New Roman"/>
          <w:sz w:val="36"/>
          <w:szCs w:val="36"/>
          <w:u w:val="single"/>
        </w:rPr>
      </w:pPr>
      <w:r w:rsidRPr="00FD79D9">
        <w:rPr>
          <w:rFonts w:ascii="Times New Roman" w:hAnsi="Times New Roman" w:cs="Times New Roman"/>
          <w:sz w:val="36"/>
          <w:szCs w:val="36"/>
          <w:u w:val="single"/>
        </w:rPr>
        <w:t>How Google and Big Tech Killed the U</w:t>
      </w:r>
      <w:r w:rsidR="00FD79D9">
        <w:rPr>
          <w:rFonts w:ascii="Times New Roman" w:hAnsi="Times New Roman" w:cs="Times New Roman"/>
          <w:sz w:val="36"/>
          <w:szCs w:val="36"/>
          <w:u w:val="single"/>
        </w:rPr>
        <w:t>.</w:t>
      </w:r>
      <w:r w:rsidRPr="00FD79D9">
        <w:rPr>
          <w:rFonts w:ascii="Times New Roman" w:hAnsi="Times New Roman" w:cs="Times New Roman"/>
          <w:sz w:val="36"/>
          <w:szCs w:val="36"/>
          <w:u w:val="single"/>
        </w:rPr>
        <w:t>S</w:t>
      </w:r>
      <w:r w:rsidR="00FD79D9">
        <w:rPr>
          <w:rFonts w:ascii="Times New Roman" w:hAnsi="Times New Roman" w:cs="Times New Roman"/>
          <w:sz w:val="36"/>
          <w:szCs w:val="36"/>
          <w:u w:val="single"/>
        </w:rPr>
        <w:t>.</w:t>
      </w:r>
      <w:r w:rsidRPr="00FD79D9">
        <w:rPr>
          <w:rFonts w:ascii="Times New Roman" w:hAnsi="Times New Roman" w:cs="Times New Roman"/>
          <w:sz w:val="36"/>
          <w:szCs w:val="36"/>
          <w:u w:val="single"/>
        </w:rPr>
        <w:t xml:space="preserve"> Patent System</w:t>
      </w:r>
    </w:p>
    <w:p w14:paraId="679DE269" w14:textId="77777777" w:rsidR="005A4D05" w:rsidRDefault="00D14952" w:rsidP="000462C2">
      <w:pPr>
        <w:pStyle w:val="Heading2"/>
        <w:numPr>
          <w:ilvl w:val="0"/>
          <w:numId w:val="0"/>
        </w:numPr>
        <w:spacing w:after="0" w:line="480" w:lineRule="auto"/>
        <w:ind w:firstLine="360"/>
        <w:rPr>
          <w:b w:val="0"/>
          <w:sz w:val="28"/>
          <w:szCs w:val="28"/>
          <w:lang w:val="en"/>
        </w:rPr>
      </w:pPr>
      <w:r w:rsidRPr="00D14952">
        <w:rPr>
          <w:rFonts w:cs="Times New Roman"/>
          <w:b w:val="0"/>
          <w:sz w:val="28"/>
          <w:szCs w:val="28"/>
        </w:rPr>
        <w:t xml:space="preserve">This is the story about patents, but more importantly, it’s a story about how the United States </w:t>
      </w:r>
      <w:r w:rsidR="0080069D">
        <w:rPr>
          <w:rFonts w:cs="Times New Roman"/>
          <w:b w:val="0"/>
          <w:sz w:val="28"/>
          <w:szCs w:val="28"/>
        </w:rPr>
        <w:t xml:space="preserve">has </w:t>
      </w:r>
      <w:r w:rsidRPr="00D14952">
        <w:rPr>
          <w:rFonts w:cs="Times New Roman"/>
          <w:b w:val="0"/>
          <w:sz w:val="28"/>
          <w:szCs w:val="28"/>
        </w:rPr>
        <w:t>bec</w:t>
      </w:r>
      <w:r w:rsidR="0080069D">
        <w:rPr>
          <w:rFonts w:cs="Times New Roman"/>
          <w:b w:val="0"/>
          <w:sz w:val="28"/>
          <w:szCs w:val="28"/>
        </w:rPr>
        <w:t>o</w:t>
      </w:r>
      <w:r w:rsidRPr="00D14952">
        <w:rPr>
          <w:rFonts w:cs="Times New Roman"/>
          <w:b w:val="0"/>
          <w:sz w:val="28"/>
          <w:szCs w:val="28"/>
        </w:rPr>
        <w:t xml:space="preserve">me a </w:t>
      </w:r>
      <w:r w:rsidR="005A4D05">
        <w:rPr>
          <w:rFonts w:cs="Times New Roman"/>
          <w:b w:val="0"/>
          <w:sz w:val="28"/>
          <w:szCs w:val="28"/>
        </w:rPr>
        <w:t xml:space="preserve">modern day version of the </w:t>
      </w:r>
      <w:proofErr w:type="gramStart"/>
      <w:r w:rsidR="005A4D05">
        <w:rPr>
          <w:rFonts w:cs="Times New Roman"/>
          <w:b w:val="0"/>
          <w:sz w:val="28"/>
          <w:szCs w:val="28"/>
        </w:rPr>
        <w:t>B</w:t>
      </w:r>
      <w:r w:rsidRPr="00D14952">
        <w:rPr>
          <w:rFonts w:cs="Times New Roman"/>
          <w:b w:val="0"/>
          <w:sz w:val="28"/>
          <w:szCs w:val="28"/>
        </w:rPr>
        <w:t xml:space="preserve">anana </w:t>
      </w:r>
      <w:r w:rsidR="005A4D05">
        <w:rPr>
          <w:rFonts w:cs="Times New Roman"/>
          <w:b w:val="0"/>
          <w:sz w:val="28"/>
          <w:szCs w:val="28"/>
        </w:rPr>
        <w:t>R</w:t>
      </w:r>
      <w:r w:rsidRPr="00D14952">
        <w:rPr>
          <w:rFonts w:cs="Times New Roman"/>
          <w:b w:val="0"/>
          <w:sz w:val="28"/>
          <w:szCs w:val="28"/>
        </w:rPr>
        <w:t>epublic</w:t>
      </w:r>
      <w:proofErr w:type="gramEnd"/>
      <w:r w:rsidR="00380D00">
        <w:rPr>
          <w:rFonts w:cs="Times New Roman"/>
          <w:b w:val="0"/>
          <w:sz w:val="28"/>
          <w:szCs w:val="28"/>
        </w:rPr>
        <w:t>.</w:t>
      </w:r>
      <w:r w:rsidRPr="00D14952">
        <w:rPr>
          <w:rFonts w:cs="Times New Roman"/>
          <w:b w:val="0"/>
          <w:sz w:val="28"/>
          <w:szCs w:val="28"/>
        </w:rPr>
        <w:t xml:space="preserve"> </w:t>
      </w:r>
      <w:r>
        <w:rPr>
          <w:rFonts w:cs="Times New Roman"/>
          <w:b w:val="0"/>
          <w:sz w:val="28"/>
          <w:szCs w:val="28"/>
        </w:rPr>
        <w:t xml:space="preserve"> </w:t>
      </w:r>
      <w:r w:rsidR="00380D00">
        <w:rPr>
          <w:rFonts w:cs="Times New Roman"/>
          <w:b w:val="0"/>
          <w:sz w:val="28"/>
          <w:szCs w:val="28"/>
        </w:rPr>
        <w:t>The term “</w:t>
      </w:r>
      <w:r w:rsidR="005A4D05">
        <w:rPr>
          <w:rFonts w:cs="Times New Roman"/>
          <w:b w:val="0"/>
          <w:sz w:val="28"/>
          <w:szCs w:val="28"/>
        </w:rPr>
        <w:t>B</w:t>
      </w:r>
      <w:r w:rsidR="00380D00">
        <w:rPr>
          <w:rFonts w:cs="Times New Roman"/>
          <w:b w:val="0"/>
          <w:sz w:val="28"/>
          <w:szCs w:val="28"/>
        </w:rPr>
        <w:t xml:space="preserve">anana </w:t>
      </w:r>
      <w:r w:rsidR="005A4D05">
        <w:rPr>
          <w:rFonts w:cs="Times New Roman"/>
          <w:b w:val="0"/>
          <w:sz w:val="28"/>
          <w:szCs w:val="28"/>
        </w:rPr>
        <w:t>R</w:t>
      </w:r>
      <w:r w:rsidR="00380D00">
        <w:rPr>
          <w:rFonts w:cs="Times New Roman"/>
          <w:b w:val="0"/>
          <w:sz w:val="28"/>
          <w:szCs w:val="28"/>
        </w:rPr>
        <w:t xml:space="preserve">epublic” </w:t>
      </w:r>
      <w:r w:rsidRPr="00D14952">
        <w:rPr>
          <w:b w:val="0"/>
          <w:sz w:val="28"/>
          <w:szCs w:val="28"/>
          <w:lang w:val="en"/>
        </w:rPr>
        <w:t xml:space="preserve">was </w:t>
      </w:r>
      <w:r w:rsidR="00380D00">
        <w:rPr>
          <w:b w:val="0"/>
          <w:sz w:val="28"/>
          <w:szCs w:val="28"/>
          <w:lang w:val="en"/>
        </w:rPr>
        <w:t>coined</w:t>
      </w:r>
      <w:r w:rsidRPr="00D14952">
        <w:rPr>
          <w:b w:val="0"/>
          <w:sz w:val="28"/>
          <w:szCs w:val="28"/>
          <w:lang w:val="en"/>
        </w:rPr>
        <w:t xml:space="preserve"> by American author </w:t>
      </w:r>
      <w:hyperlink r:id="rId9" w:tooltip="O. Henry" w:history="1">
        <w:r w:rsidRPr="0080069D">
          <w:rPr>
            <w:rStyle w:val="Hyperlink"/>
            <w:b w:val="0"/>
            <w:sz w:val="28"/>
            <w:szCs w:val="28"/>
            <w:u w:val="none"/>
            <w:lang w:val="en"/>
          </w:rPr>
          <w:t>O. Henry</w:t>
        </w:r>
      </w:hyperlink>
      <w:r w:rsidRPr="00D14952">
        <w:rPr>
          <w:b w:val="0"/>
          <w:sz w:val="28"/>
          <w:szCs w:val="28"/>
          <w:lang w:val="en"/>
        </w:rPr>
        <w:t xml:space="preserve"> in 1904 in reference to </w:t>
      </w:r>
      <w:hyperlink r:id="rId10" w:tooltip="Honduras" w:history="1">
        <w:r w:rsidRPr="0080069D">
          <w:rPr>
            <w:rStyle w:val="Hyperlink"/>
            <w:b w:val="0"/>
            <w:sz w:val="28"/>
            <w:szCs w:val="28"/>
            <w:u w:val="none"/>
            <w:lang w:val="en"/>
          </w:rPr>
          <w:t>Honduras</w:t>
        </w:r>
      </w:hyperlink>
      <w:r w:rsidRPr="00D14952">
        <w:rPr>
          <w:b w:val="0"/>
          <w:sz w:val="28"/>
          <w:szCs w:val="28"/>
          <w:lang w:val="en"/>
        </w:rPr>
        <w:t xml:space="preserve"> which came under extraordinary influence by multinational American fruit corporations</w:t>
      </w:r>
      <w:r w:rsidR="00380D00">
        <w:rPr>
          <w:b w:val="0"/>
          <w:sz w:val="28"/>
          <w:szCs w:val="28"/>
          <w:lang w:val="en"/>
        </w:rPr>
        <w:t xml:space="preserve">.  </w:t>
      </w:r>
    </w:p>
    <w:p w14:paraId="5CEF0755" w14:textId="4F353B75" w:rsidR="0080069D" w:rsidRDefault="00380D00" w:rsidP="000462C2">
      <w:pPr>
        <w:pStyle w:val="Heading2"/>
        <w:numPr>
          <w:ilvl w:val="0"/>
          <w:numId w:val="0"/>
        </w:numPr>
        <w:spacing w:after="0" w:line="480" w:lineRule="auto"/>
        <w:ind w:firstLine="360"/>
        <w:rPr>
          <w:rFonts w:cs="Times New Roman"/>
          <w:b w:val="0"/>
          <w:sz w:val="28"/>
          <w:szCs w:val="28"/>
        </w:rPr>
      </w:pPr>
      <w:r>
        <w:rPr>
          <w:b w:val="0"/>
          <w:sz w:val="28"/>
          <w:szCs w:val="28"/>
          <w:lang w:val="en"/>
        </w:rPr>
        <w:t>B</w:t>
      </w:r>
      <w:r w:rsidR="00D14952" w:rsidRPr="00D14952">
        <w:rPr>
          <w:b w:val="0"/>
          <w:sz w:val="28"/>
          <w:szCs w:val="28"/>
          <w:lang w:val="en"/>
        </w:rPr>
        <w:t xml:space="preserve">anana </w:t>
      </w:r>
      <w:r w:rsidR="005A4D05">
        <w:rPr>
          <w:b w:val="0"/>
          <w:sz w:val="28"/>
          <w:szCs w:val="28"/>
          <w:lang w:val="en"/>
        </w:rPr>
        <w:t>R</w:t>
      </w:r>
      <w:r w:rsidR="00D14952" w:rsidRPr="00D14952">
        <w:rPr>
          <w:b w:val="0"/>
          <w:sz w:val="28"/>
          <w:szCs w:val="28"/>
          <w:lang w:val="en"/>
        </w:rPr>
        <w:t>epublic</w:t>
      </w:r>
      <w:r>
        <w:rPr>
          <w:b w:val="0"/>
          <w:sz w:val="28"/>
          <w:szCs w:val="28"/>
          <w:lang w:val="en"/>
        </w:rPr>
        <w:t>s are</w:t>
      </w:r>
      <w:r w:rsidR="00D14952" w:rsidRPr="00D14952">
        <w:rPr>
          <w:b w:val="0"/>
          <w:sz w:val="28"/>
          <w:szCs w:val="28"/>
          <w:lang w:val="en"/>
        </w:rPr>
        <w:t xml:space="preserve"> societ</w:t>
      </w:r>
      <w:r>
        <w:rPr>
          <w:b w:val="0"/>
          <w:sz w:val="28"/>
          <w:szCs w:val="28"/>
          <w:lang w:val="en"/>
        </w:rPr>
        <w:t xml:space="preserve">ies </w:t>
      </w:r>
      <w:r w:rsidR="0041063B">
        <w:rPr>
          <w:b w:val="0"/>
          <w:sz w:val="28"/>
          <w:szCs w:val="28"/>
          <w:lang w:val="en"/>
        </w:rPr>
        <w:t>characterized by their</w:t>
      </w:r>
      <w:r w:rsidR="00D14952" w:rsidRPr="00D14952">
        <w:rPr>
          <w:b w:val="0"/>
          <w:sz w:val="28"/>
          <w:szCs w:val="28"/>
          <w:lang w:val="en"/>
        </w:rPr>
        <w:t xml:space="preserve"> </w:t>
      </w:r>
      <w:r>
        <w:rPr>
          <w:b w:val="0"/>
          <w:sz w:val="28"/>
          <w:szCs w:val="28"/>
          <w:lang w:val="en"/>
        </w:rPr>
        <w:t xml:space="preserve">starkly </w:t>
      </w:r>
      <w:hyperlink r:id="rId11" w:tooltip="Social stratification" w:history="1">
        <w:r w:rsidR="00D14952" w:rsidRPr="0080069D">
          <w:rPr>
            <w:rStyle w:val="Hyperlink"/>
            <w:b w:val="0"/>
            <w:sz w:val="28"/>
            <w:szCs w:val="28"/>
            <w:u w:val="none"/>
            <w:lang w:val="en"/>
          </w:rPr>
          <w:t>stratified</w:t>
        </w:r>
      </w:hyperlink>
      <w:r w:rsidR="00D14952" w:rsidRPr="0080069D">
        <w:rPr>
          <w:b w:val="0"/>
          <w:sz w:val="28"/>
          <w:szCs w:val="28"/>
          <w:lang w:val="en"/>
        </w:rPr>
        <w:t xml:space="preserve"> </w:t>
      </w:r>
      <w:hyperlink r:id="rId12" w:tooltip="Class (social)" w:history="1">
        <w:r w:rsidR="00D14952" w:rsidRPr="0080069D">
          <w:rPr>
            <w:rStyle w:val="Hyperlink"/>
            <w:b w:val="0"/>
            <w:sz w:val="28"/>
            <w:szCs w:val="28"/>
            <w:u w:val="none"/>
            <w:lang w:val="en"/>
          </w:rPr>
          <w:t>social classes</w:t>
        </w:r>
      </w:hyperlink>
      <w:r w:rsidR="00D14952" w:rsidRPr="00D14952">
        <w:rPr>
          <w:b w:val="0"/>
          <w:sz w:val="28"/>
          <w:szCs w:val="28"/>
          <w:lang w:val="en"/>
        </w:rPr>
        <w:t xml:space="preserve"> </w:t>
      </w:r>
      <w:r>
        <w:rPr>
          <w:b w:val="0"/>
          <w:sz w:val="28"/>
          <w:szCs w:val="28"/>
          <w:lang w:val="en"/>
        </w:rPr>
        <w:t>and</w:t>
      </w:r>
      <w:r w:rsidR="00D14952" w:rsidRPr="00D14952">
        <w:rPr>
          <w:b w:val="0"/>
          <w:sz w:val="28"/>
          <w:szCs w:val="28"/>
          <w:lang w:val="en"/>
        </w:rPr>
        <w:t xml:space="preserve"> a ruling-class </w:t>
      </w:r>
      <w:hyperlink r:id="rId13" w:tooltip="Plutocracy" w:history="1">
        <w:r w:rsidR="00D14952" w:rsidRPr="0080069D">
          <w:rPr>
            <w:rStyle w:val="Hyperlink"/>
            <w:b w:val="0"/>
            <w:sz w:val="28"/>
            <w:szCs w:val="28"/>
            <w:u w:val="none"/>
            <w:lang w:val="en"/>
          </w:rPr>
          <w:t>plutocracy</w:t>
        </w:r>
      </w:hyperlink>
      <w:r w:rsidR="00D14952" w:rsidRPr="00D14952">
        <w:rPr>
          <w:b w:val="0"/>
          <w:sz w:val="28"/>
          <w:szCs w:val="28"/>
          <w:lang w:val="en"/>
        </w:rPr>
        <w:t xml:space="preserve"> composed of the business, political and military elites</w:t>
      </w:r>
      <w:r>
        <w:rPr>
          <w:b w:val="0"/>
          <w:sz w:val="28"/>
          <w:szCs w:val="28"/>
          <w:lang w:val="en"/>
        </w:rPr>
        <w:t>.  The Elites rule over a</w:t>
      </w:r>
      <w:r w:rsidR="00D14952" w:rsidRPr="00D14952">
        <w:rPr>
          <w:b w:val="0"/>
          <w:sz w:val="28"/>
          <w:szCs w:val="28"/>
          <w:lang w:val="en"/>
        </w:rPr>
        <w:t xml:space="preserve"> servile </w:t>
      </w:r>
      <w:r>
        <w:rPr>
          <w:b w:val="0"/>
          <w:sz w:val="28"/>
          <w:szCs w:val="28"/>
          <w:lang w:val="en"/>
        </w:rPr>
        <w:t>government</w:t>
      </w:r>
      <w:r w:rsidR="00D14952" w:rsidRPr="00D14952">
        <w:rPr>
          <w:b w:val="0"/>
          <w:sz w:val="28"/>
          <w:szCs w:val="28"/>
          <w:lang w:val="en"/>
        </w:rPr>
        <w:t xml:space="preserve"> that abets and supports, for </w:t>
      </w:r>
      <w:hyperlink r:id="rId14" w:anchor="Kickbacks" w:tooltip="Political corruption" w:history="1">
        <w:r w:rsidR="00D14952" w:rsidRPr="0080069D">
          <w:rPr>
            <w:rStyle w:val="Hyperlink"/>
            <w:b w:val="0"/>
            <w:sz w:val="28"/>
            <w:szCs w:val="28"/>
            <w:u w:val="none"/>
            <w:lang w:val="en"/>
          </w:rPr>
          <w:t>kickbacks</w:t>
        </w:r>
      </w:hyperlink>
      <w:r>
        <w:rPr>
          <w:b w:val="0"/>
          <w:sz w:val="28"/>
          <w:szCs w:val="28"/>
          <w:lang w:val="en"/>
        </w:rPr>
        <w:t xml:space="preserve"> and bribes</w:t>
      </w:r>
      <w:r w:rsidR="00D14952" w:rsidRPr="00D14952">
        <w:rPr>
          <w:b w:val="0"/>
          <w:sz w:val="28"/>
          <w:szCs w:val="28"/>
          <w:lang w:val="en"/>
        </w:rPr>
        <w:t xml:space="preserve">, the exploitation of </w:t>
      </w:r>
      <w:r>
        <w:rPr>
          <w:b w:val="0"/>
          <w:sz w:val="28"/>
          <w:szCs w:val="28"/>
          <w:lang w:val="en"/>
        </w:rPr>
        <w:t>the rest of society</w:t>
      </w:r>
      <w:r w:rsidR="00D14952" w:rsidRPr="00D14952">
        <w:rPr>
          <w:b w:val="0"/>
          <w:sz w:val="28"/>
          <w:szCs w:val="28"/>
          <w:lang w:val="en"/>
        </w:rPr>
        <w:t>.</w:t>
      </w:r>
      <w:r w:rsidRPr="00D14952">
        <w:rPr>
          <w:rFonts w:cs="Times New Roman"/>
          <w:b w:val="0"/>
          <w:sz w:val="28"/>
          <w:szCs w:val="28"/>
        </w:rPr>
        <w:t xml:space="preserve"> </w:t>
      </w:r>
      <w:r w:rsidR="00D14952" w:rsidRPr="00D14952">
        <w:rPr>
          <w:rFonts w:cs="Times New Roman"/>
          <w:b w:val="0"/>
          <w:sz w:val="28"/>
          <w:szCs w:val="28"/>
        </w:rPr>
        <w:t>Instead of Dole</w:t>
      </w:r>
      <w:r>
        <w:rPr>
          <w:rFonts w:cs="Times New Roman"/>
          <w:b w:val="0"/>
          <w:sz w:val="28"/>
          <w:szCs w:val="28"/>
        </w:rPr>
        <w:t xml:space="preserve"> and United Fruit controlling Honduras, we </w:t>
      </w:r>
      <w:r w:rsidR="00FD79D9">
        <w:rPr>
          <w:rFonts w:cs="Times New Roman"/>
          <w:b w:val="0"/>
          <w:sz w:val="28"/>
          <w:szCs w:val="28"/>
        </w:rPr>
        <w:t xml:space="preserve">now </w:t>
      </w:r>
      <w:r>
        <w:rPr>
          <w:rFonts w:cs="Times New Roman"/>
          <w:b w:val="0"/>
          <w:sz w:val="28"/>
          <w:szCs w:val="28"/>
        </w:rPr>
        <w:t xml:space="preserve">have Apple, Microsoft, </w:t>
      </w:r>
      <w:r w:rsidR="005A4D05">
        <w:rPr>
          <w:rFonts w:cs="Times New Roman"/>
          <w:b w:val="0"/>
          <w:sz w:val="28"/>
          <w:szCs w:val="28"/>
        </w:rPr>
        <w:t xml:space="preserve">Amazon, </w:t>
      </w:r>
      <w:r>
        <w:rPr>
          <w:rFonts w:cs="Times New Roman"/>
          <w:b w:val="0"/>
          <w:sz w:val="28"/>
          <w:szCs w:val="28"/>
        </w:rPr>
        <w:t>Google and other tech giants</w:t>
      </w:r>
      <w:r w:rsidR="00D14952" w:rsidRPr="00D14952">
        <w:rPr>
          <w:rFonts w:cs="Times New Roman"/>
          <w:b w:val="0"/>
          <w:sz w:val="28"/>
          <w:szCs w:val="28"/>
        </w:rPr>
        <w:t xml:space="preserve"> controlling</w:t>
      </w:r>
      <w:r>
        <w:rPr>
          <w:rFonts w:cs="Times New Roman"/>
          <w:b w:val="0"/>
          <w:sz w:val="28"/>
          <w:szCs w:val="28"/>
        </w:rPr>
        <w:t xml:space="preserve"> Congress and </w:t>
      </w:r>
      <w:r w:rsidR="0041063B">
        <w:rPr>
          <w:rFonts w:cs="Times New Roman"/>
          <w:b w:val="0"/>
          <w:sz w:val="28"/>
          <w:szCs w:val="28"/>
        </w:rPr>
        <w:t xml:space="preserve">the </w:t>
      </w:r>
      <w:r>
        <w:rPr>
          <w:rFonts w:cs="Times New Roman"/>
          <w:b w:val="0"/>
          <w:sz w:val="28"/>
          <w:szCs w:val="28"/>
        </w:rPr>
        <w:t>Executive Branch</w:t>
      </w:r>
      <w:r w:rsidR="0041063B">
        <w:rPr>
          <w:rFonts w:cs="Times New Roman"/>
          <w:b w:val="0"/>
          <w:sz w:val="28"/>
          <w:szCs w:val="28"/>
        </w:rPr>
        <w:t xml:space="preserve"> through unlimited lobbying </w:t>
      </w:r>
      <w:r w:rsidR="005A4D05">
        <w:rPr>
          <w:rFonts w:cs="Times New Roman"/>
          <w:b w:val="0"/>
          <w:sz w:val="28"/>
          <w:szCs w:val="28"/>
        </w:rPr>
        <w:t>by groups like the Internet Association</w:t>
      </w:r>
      <w:r w:rsidR="005A4D05">
        <w:rPr>
          <w:rStyle w:val="FootnoteReference"/>
          <w:rFonts w:cs="Times New Roman"/>
          <w:b w:val="0"/>
          <w:sz w:val="28"/>
          <w:szCs w:val="28"/>
        </w:rPr>
        <w:footnoteReference w:id="1"/>
      </w:r>
      <w:r w:rsidR="005A4D05">
        <w:rPr>
          <w:rFonts w:cs="Times New Roman"/>
          <w:b w:val="0"/>
          <w:sz w:val="28"/>
          <w:szCs w:val="28"/>
        </w:rPr>
        <w:t>, High Tech Inventors Alliance</w:t>
      </w:r>
      <w:r w:rsidR="005A4D05">
        <w:rPr>
          <w:rStyle w:val="FootnoteReference"/>
          <w:rFonts w:cs="Times New Roman"/>
          <w:b w:val="0"/>
          <w:sz w:val="28"/>
          <w:szCs w:val="28"/>
        </w:rPr>
        <w:footnoteReference w:id="2"/>
      </w:r>
      <w:r w:rsidR="005A4D05">
        <w:rPr>
          <w:rFonts w:cs="Times New Roman"/>
          <w:b w:val="0"/>
          <w:sz w:val="28"/>
          <w:szCs w:val="28"/>
        </w:rPr>
        <w:t>, the Software Alliance</w:t>
      </w:r>
      <w:r w:rsidR="005A4D05">
        <w:rPr>
          <w:rStyle w:val="FootnoteReference"/>
          <w:rFonts w:cs="Times New Roman"/>
          <w:b w:val="0"/>
          <w:sz w:val="28"/>
          <w:szCs w:val="28"/>
        </w:rPr>
        <w:footnoteReference w:id="3"/>
      </w:r>
      <w:r w:rsidR="005A4D05">
        <w:rPr>
          <w:rFonts w:cs="Times New Roman"/>
          <w:b w:val="0"/>
          <w:sz w:val="28"/>
          <w:szCs w:val="28"/>
        </w:rPr>
        <w:t>, Unified Patents</w:t>
      </w:r>
      <w:r w:rsidR="005A4D05">
        <w:rPr>
          <w:rStyle w:val="FootnoteReference"/>
          <w:rFonts w:cs="Times New Roman"/>
          <w:b w:val="0"/>
          <w:sz w:val="28"/>
          <w:szCs w:val="28"/>
        </w:rPr>
        <w:footnoteReference w:id="4"/>
      </w:r>
      <w:r w:rsidR="005A4D05">
        <w:rPr>
          <w:rFonts w:cs="Times New Roman"/>
          <w:b w:val="0"/>
          <w:sz w:val="28"/>
          <w:szCs w:val="28"/>
        </w:rPr>
        <w:t xml:space="preserve"> </w:t>
      </w:r>
      <w:r w:rsidR="0041063B">
        <w:rPr>
          <w:rFonts w:cs="Times New Roman"/>
          <w:b w:val="0"/>
          <w:sz w:val="28"/>
          <w:szCs w:val="28"/>
        </w:rPr>
        <w:t xml:space="preserve">and </w:t>
      </w:r>
      <w:r w:rsidR="005A4D05">
        <w:rPr>
          <w:rFonts w:cs="Times New Roman"/>
          <w:b w:val="0"/>
          <w:sz w:val="28"/>
          <w:szCs w:val="28"/>
        </w:rPr>
        <w:t xml:space="preserve">through direct </w:t>
      </w:r>
      <w:r w:rsidR="0041063B">
        <w:rPr>
          <w:rFonts w:cs="Times New Roman"/>
          <w:b w:val="0"/>
          <w:sz w:val="28"/>
          <w:szCs w:val="28"/>
        </w:rPr>
        <w:t>political donations</w:t>
      </w:r>
      <w:r>
        <w:rPr>
          <w:rFonts w:cs="Times New Roman"/>
          <w:b w:val="0"/>
          <w:sz w:val="28"/>
          <w:szCs w:val="28"/>
        </w:rPr>
        <w:t xml:space="preserve">.  </w:t>
      </w:r>
      <w:r w:rsidR="00AC6D0A">
        <w:rPr>
          <w:rFonts w:cs="Times New Roman"/>
          <w:b w:val="0"/>
          <w:sz w:val="28"/>
          <w:szCs w:val="28"/>
        </w:rPr>
        <w:t>As demonstrated below, t</w:t>
      </w:r>
      <w:r w:rsidRPr="00D14952">
        <w:rPr>
          <w:rFonts w:cs="Times New Roman"/>
          <w:b w:val="0"/>
          <w:sz w:val="28"/>
          <w:szCs w:val="28"/>
        </w:rPr>
        <w:t>he</w:t>
      </w:r>
      <w:r>
        <w:rPr>
          <w:rFonts w:cs="Times New Roman"/>
          <w:b w:val="0"/>
          <w:sz w:val="28"/>
          <w:szCs w:val="28"/>
        </w:rPr>
        <w:t xml:space="preserve"> only difference between Honduras in 1904 and the United States today is that </w:t>
      </w:r>
      <w:r w:rsidR="0041063B">
        <w:rPr>
          <w:rFonts w:cs="Times New Roman"/>
          <w:b w:val="0"/>
          <w:sz w:val="28"/>
          <w:szCs w:val="28"/>
        </w:rPr>
        <w:t>the</w:t>
      </w:r>
      <w:r w:rsidRPr="00D14952">
        <w:rPr>
          <w:rFonts w:cs="Times New Roman"/>
          <w:b w:val="0"/>
          <w:sz w:val="28"/>
          <w:szCs w:val="28"/>
        </w:rPr>
        <w:t xml:space="preserve"> </w:t>
      </w:r>
      <w:r w:rsidR="005A4D05">
        <w:rPr>
          <w:rFonts w:cs="Times New Roman"/>
          <w:b w:val="0"/>
          <w:sz w:val="28"/>
          <w:szCs w:val="28"/>
        </w:rPr>
        <w:t xml:space="preserve">new </w:t>
      </w:r>
      <w:r w:rsidRPr="00D14952">
        <w:rPr>
          <w:rFonts w:cs="Times New Roman"/>
          <w:b w:val="0"/>
          <w:sz w:val="28"/>
          <w:szCs w:val="28"/>
        </w:rPr>
        <w:t>bananas are smartphones and the software they contain.</w:t>
      </w:r>
    </w:p>
    <w:p w14:paraId="23E32FDC" w14:textId="77777777" w:rsidR="00677CFE" w:rsidRDefault="0080069D" w:rsidP="00677CFE">
      <w:pPr>
        <w:jc w:val="center"/>
        <w:rPr>
          <w:b/>
          <w:sz w:val="28"/>
          <w:szCs w:val="28"/>
        </w:rPr>
      </w:pPr>
      <w:r w:rsidRPr="0080069D">
        <w:rPr>
          <w:b/>
          <w:sz w:val="28"/>
          <w:szCs w:val="28"/>
        </w:rPr>
        <w:lastRenderedPageBreak/>
        <w:t xml:space="preserve">What </w:t>
      </w:r>
      <w:r w:rsidR="00FD79D9">
        <w:rPr>
          <w:b/>
          <w:sz w:val="28"/>
          <w:szCs w:val="28"/>
        </w:rPr>
        <w:t>A</w:t>
      </w:r>
      <w:r w:rsidRPr="0080069D">
        <w:rPr>
          <w:b/>
          <w:sz w:val="28"/>
          <w:szCs w:val="28"/>
        </w:rPr>
        <w:t>re Patents?</w:t>
      </w:r>
    </w:p>
    <w:p w14:paraId="3EF0A9A2" w14:textId="77777777" w:rsidR="00677CFE" w:rsidRDefault="00677CFE" w:rsidP="00677CFE">
      <w:pPr>
        <w:jc w:val="center"/>
        <w:rPr>
          <w:b/>
          <w:sz w:val="28"/>
          <w:szCs w:val="28"/>
        </w:rPr>
      </w:pPr>
    </w:p>
    <w:p w14:paraId="79BB3170" w14:textId="6B096FCD" w:rsidR="00836937" w:rsidRPr="00677CFE" w:rsidRDefault="00836937" w:rsidP="00677CFE">
      <w:pPr>
        <w:spacing w:line="480" w:lineRule="auto"/>
        <w:ind w:firstLine="360"/>
        <w:rPr>
          <w:sz w:val="28"/>
          <w:szCs w:val="28"/>
        </w:rPr>
      </w:pPr>
      <w:r w:rsidRPr="00677CFE">
        <w:rPr>
          <w:sz w:val="28"/>
          <w:szCs w:val="28"/>
        </w:rPr>
        <w:t xml:space="preserve">A patent is a </w:t>
      </w:r>
      <w:r w:rsidR="005A4D05" w:rsidRPr="00677CFE">
        <w:rPr>
          <w:sz w:val="28"/>
          <w:szCs w:val="28"/>
        </w:rPr>
        <w:t xml:space="preserve">voluntary </w:t>
      </w:r>
      <w:r w:rsidRPr="00677CFE">
        <w:rPr>
          <w:sz w:val="28"/>
          <w:szCs w:val="28"/>
        </w:rPr>
        <w:t>disclosure</w:t>
      </w:r>
      <w:r w:rsidR="00AC6D0A" w:rsidRPr="00677CFE">
        <w:rPr>
          <w:sz w:val="28"/>
          <w:szCs w:val="28"/>
        </w:rPr>
        <w:t xml:space="preserve"> of new</w:t>
      </w:r>
      <w:r w:rsidR="00677CFE">
        <w:rPr>
          <w:sz w:val="28"/>
          <w:szCs w:val="28"/>
        </w:rPr>
        <w:t>,</w:t>
      </w:r>
      <w:r w:rsidR="00AC6D0A" w:rsidRPr="00677CFE">
        <w:rPr>
          <w:sz w:val="28"/>
          <w:szCs w:val="28"/>
        </w:rPr>
        <w:t xml:space="preserve"> novel</w:t>
      </w:r>
      <w:r w:rsidR="00677CFE">
        <w:rPr>
          <w:sz w:val="28"/>
          <w:szCs w:val="28"/>
        </w:rPr>
        <w:t xml:space="preserve"> and useful</w:t>
      </w:r>
      <w:r w:rsidR="00AC6D0A" w:rsidRPr="00677CFE">
        <w:rPr>
          <w:sz w:val="28"/>
          <w:szCs w:val="28"/>
        </w:rPr>
        <w:t xml:space="preserve"> technical information</w:t>
      </w:r>
      <w:r w:rsidRPr="00677CFE">
        <w:rPr>
          <w:sz w:val="28"/>
          <w:szCs w:val="28"/>
        </w:rPr>
        <w:t xml:space="preserve"> to the world</w:t>
      </w:r>
      <w:r w:rsidR="00AC6D0A" w:rsidRPr="00677CFE">
        <w:rPr>
          <w:sz w:val="28"/>
          <w:szCs w:val="28"/>
        </w:rPr>
        <w:t>.</w:t>
      </w:r>
      <w:r w:rsidR="00677CFE">
        <w:rPr>
          <w:rStyle w:val="FootnoteReference"/>
          <w:sz w:val="28"/>
          <w:szCs w:val="28"/>
        </w:rPr>
        <w:footnoteReference w:id="5"/>
      </w:r>
      <w:r w:rsidRPr="00677CFE">
        <w:rPr>
          <w:sz w:val="28"/>
          <w:szCs w:val="28"/>
        </w:rPr>
        <w:t xml:space="preserve"> </w:t>
      </w:r>
      <w:r w:rsidR="00AC6D0A" w:rsidRPr="00677CFE">
        <w:rPr>
          <w:sz w:val="28"/>
          <w:szCs w:val="28"/>
        </w:rPr>
        <w:t xml:space="preserve">In essence, patents inform the world of something </w:t>
      </w:r>
      <w:r w:rsidR="00677CFE">
        <w:rPr>
          <w:sz w:val="28"/>
          <w:szCs w:val="28"/>
        </w:rPr>
        <w:t>it has never seen before that can be used to solve a technical problem</w:t>
      </w:r>
      <w:r w:rsidR="00AC6D0A" w:rsidRPr="00677CFE">
        <w:rPr>
          <w:sz w:val="28"/>
          <w:szCs w:val="28"/>
        </w:rPr>
        <w:t>. For a patent to issue, the in</w:t>
      </w:r>
      <w:r w:rsidR="005A4D05" w:rsidRPr="00677CFE">
        <w:rPr>
          <w:sz w:val="28"/>
          <w:szCs w:val="28"/>
        </w:rPr>
        <w:t>formation</w:t>
      </w:r>
      <w:r w:rsidR="00AC6D0A" w:rsidRPr="00677CFE">
        <w:rPr>
          <w:sz w:val="28"/>
          <w:szCs w:val="28"/>
        </w:rPr>
        <w:t xml:space="preserve"> disclosed must be sufficient to enable a person familiar with the technological field</w:t>
      </w:r>
      <w:r w:rsidR="00677CFE" w:rsidRPr="00677CFE">
        <w:rPr>
          <w:rStyle w:val="FootnoteReference"/>
          <w:sz w:val="28"/>
          <w:szCs w:val="28"/>
        </w:rPr>
        <w:footnoteReference w:id="6"/>
      </w:r>
      <w:r w:rsidR="00AC6D0A" w:rsidRPr="00677CFE">
        <w:rPr>
          <w:sz w:val="28"/>
          <w:szCs w:val="28"/>
        </w:rPr>
        <w:t xml:space="preserve"> to make the invention without undue additional experimentation.</w:t>
      </w:r>
      <w:r w:rsidR="007B2ED2">
        <w:rPr>
          <w:rStyle w:val="FootnoteReference"/>
          <w:sz w:val="28"/>
          <w:szCs w:val="28"/>
        </w:rPr>
        <w:footnoteReference w:id="7"/>
      </w:r>
      <w:r w:rsidR="00AC6D0A" w:rsidRPr="00677CFE">
        <w:rPr>
          <w:sz w:val="28"/>
          <w:szCs w:val="28"/>
        </w:rPr>
        <w:t xml:space="preserve"> </w:t>
      </w:r>
      <w:r w:rsidRPr="00677CFE">
        <w:rPr>
          <w:sz w:val="28"/>
          <w:szCs w:val="28"/>
        </w:rPr>
        <w:t xml:space="preserve">The </w:t>
      </w:r>
      <w:r w:rsidR="00AC6D0A" w:rsidRPr="00677CFE">
        <w:rPr>
          <w:sz w:val="28"/>
          <w:szCs w:val="28"/>
        </w:rPr>
        <w:t>purpose of</w:t>
      </w:r>
      <w:r w:rsidRPr="00677CFE">
        <w:rPr>
          <w:sz w:val="28"/>
          <w:szCs w:val="28"/>
        </w:rPr>
        <w:t xml:space="preserve"> the patent system is to encourage the disclosure of new, innovative technology so the base of knowledge upon which other inventors </w:t>
      </w:r>
      <w:r w:rsidR="009C573A" w:rsidRPr="00677CFE">
        <w:rPr>
          <w:sz w:val="28"/>
          <w:szCs w:val="28"/>
        </w:rPr>
        <w:t>work advance</w:t>
      </w:r>
      <w:r w:rsidR="00AC6D0A" w:rsidRPr="00677CFE">
        <w:rPr>
          <w:sz w:val="28"/>
          <w:szCs w:val="28"/>
        </w:rPr>
        <w:t>s</w:t>
      </w:r>
      <w:r w:rsidRPr="00677CFE">
        <w:rPr>
          <w:sz w:val="28"/>
          <w:szCs w:val="28"/>
        </w:rPr>
        <w:t>.</w:t>
      </w:r>
      <w:r w:rsidR="00677CFE" w:rsidRPr="00677CFE">
        <w:rPr>
          <w:rStyle w:val="FootnoteReference"/>
          <w:sz w:val="28"/>
          <w:szCs w:val="28"/>
        </w:rPr>
        <w:footnoteReference w:id="8"/>
      </w:r>
      <w:r w:rsidRPr="00677CFE">
        <w:rPr>
          <w:sz w:val="28"/>
          <w:szCs w:val="28"/>
        </w:rPr>
        <w:t xml:space="preserve"> T</w:t>
      </w:r>
      <w:r w:rsidR="009C573A" w:rsidRPr="00677CFE">
        <w:rPr>
          <w:sz w:val="28"/>
          <w:szCs w:val="28"/>
        </w:rPr>
        <w:t>echnology</w:t>
      </w:r>
      <w:r w:rsidRPr="00677CFE">
        <w:rPr>
          <w:sz w:val="28"/>
          <w:szCs w:val="28"/>
        </w:rPr>
        <w:t xml:space="preserve"> advances faster</w:t>
      </w:r>
      <w:r w:rsidR="00AC6D0A" w:rsidRPr="00677CFE">
        <w:rPr>
          <w:sz w:val="28"/>
          <w:szCs w:val="28"/>
        </w:rPr>
        <w:t xml:space="preserve"> and the world benefits from those advances</w:t>
      </w:r>
      <w:r w:rsidRPr="00677CFE">
        <w:rPr>
          <w:sz w:val="28"/>
          <w:szCs w:val="28"/>
        </w:rPr>
        <w:t xml:space="preserve"> when new technology is disclosed</w:t>
      </w:r>
      <w:r w:rsidR="006831B6" w:rsidRPr="00677CFE">
        <w:rPr>
          <w:sz w:val="28"/>
          <w:szCs w:val="28"/>
        </w:rPr>
        <w:t xml:space="preserve"> and built upon</w:t>
      </w:r>
      <w:r w:rsidRPr="00677CFE">
        <w:rPr>
          <w:sz w:val="28"/>
          <w:szCs w:val="28"/>
        </w:rPr>
        <w:t xml:space="preserve"> </w:t>
      </w:r>
      <w:r w:rsidRPr="00677CFE">
        <w:rPr>
          <w:sz w:val="28"/>
          <w:szCs w:val="28"/>
        </w:rPr>
        <w:lastRenderedPageBreak/>
        <w:t>instead of hidden</w:t>
      </w:r>
      <w:r w:rsidR="00AC6D0A" w:rsidRPr="00677CFE">
        <w:rPr>
          <w:sz w:val="28"/>
          <w:szCs w:val="28"/>
        </w:rPr>
        <w:t xml:space="preserve"> from other </w:t>
      </w:r>
      <w:r w:rsidR="009C573A" w:rsidRPr="00677CFE">
        <w:rPr>
          <w:sz w:val="28"/>
          <w:szCs w:val="28"/>
        </w:rPr>
        <w:t>in</w:t>
      </w:r>
      <w:r w:rsidR="0041063B" w:rsidRPr="00677CFE">
        <w:rPr>
          <w:sz w:val="28"/>
          <w:szCs w:val="28"/>
        </w:rPr>
        <w:t>novator</w:t>
      </w:r>
      <w:r w:rsidR="00AC6D0A" w:rsidRPr="00677CFE">
        <w:rPr>
          <w:sz w:val="28"/>
          <w:szCs w:val="28"/>
        </w:rPr>
        <w:t>s in the field who, if they knew about the new technology, could further advance it</w:t>
      </w:r>
      <w:r w:rsidR="009C573A" w:rsidRPr="00677CFE">
        <w:rPr>
          <w:sz w:val="28"/>
          <w:szCs w:val="28"/>
        </w:rPr>
        <w:t>.</w:t>
      </w:r>
    </w:p>
    <w:p w14:paraId="01D37791" w14:textId="413521C2" w:rsidR="00836937" w:rsidRPr="00D14952" w:rsidRDefault="00836937" w:rsidP="000462C2">
      <w:pPr>
        <w:pStyle w:val="Heading2"/>
        <w:numPr>
          <w:ilvl w:val="0"/>
          <w:numId w:val="0"/>
        </w:numPr>
        <w:spacing w:after="0" w:line="480" w:lineRule="auto"/>
        <w:ind w:firstLine="360"/>
        <w:rPr>
          <w:rFonts w:cs="Times New Roman"/>
          <w:b w:val="0"/>
          <w:sz w:val="28"/>
          <w:szCs w:val="28"/>
        </w:rPr>
      </w:pPr>
      <w:r w:rsidRPr="00D14952">
        <w:rPr>
          <w:rFonts w:cs="Times New Roman"/>
          <w:b w:val="0"/>
          <w:sz w:val="28"/>
          <w:szCs w:val="28"/>
        </w:rPr>
        <w:t xml:space="preserve">In exchange for </w:t>
      </w:r>
      <w:r w:rsidR="00AC6D0A">
        <w:rPr>
          <w:rFonts w:cs="Times New Roman"/>
          <w:b w:val="0"/>
          <w:sz w:val="28"/>
          <w:szCs w:val="28"/>
        </w:rPr>
        <w:t xml:space="preserve">the </w:t>
      </w:r>
      <w:r w:rsidRPr="00D14952">
        <w:rPr>
          <w:rFonts w:cs="Times New Roman"/>
          <w:b w:val="0"/>
          <w:sz w:val="28"/>
          <w:szCs w:val="28"/>
        </w:rPr>
        <w:t>technical disclosures</w:t>
      </w:r>
      <w:r w:rsidR="00AC6D0A">
        <w:rPr>
          <w:rFonts w:cs="Times New Roman"/>
          <w:b w:val="0"/>
          <w:sz w:val="28"/>
          <w:szCs w:val="28"/>
        </w:rPr>
        <w:t xml:space="preserve"> in patents</w:t>
      </w:r>
      <w:r w:rsidR="0041063B">
        <w:rPr>
          <w:rFonts w:cs="Times New Roman"/>
          <w:b w:val="0"/>
          <w:sz w:val="28"/>
          <w:szCs w:val="28"/>
        </w:rPr>
        <w:t xml:space="preserve"> to competitors</w:t>
      </w:r>
      <w:r w:rsidR="00AC6D0A">
        <w:rPr>
          <w:rFonts w:cs="Times New Roman"/>
          <w:b w:val="0"/>
          <w:sz w:val="28"/>
          <w:szCs w:val="28"/>
        </w:rPr>
        <w:t xml:space="preserve"> and potential competitors</w:t>
      </w:r>
      <w:r w:rsidRPr="00D14952">
        <w:rPr>
          <w:rFonts w:cs="Times New Roman"/>
          <w:b w:val="0"/>
          <w:sz w:val="28"/>
          <w:szCs w:val="28"/>
        </w:rPr>
        <w:t>, the patentee has to be protected from free</w:t>
      </w:r>
      <w:r w:rsidR="00FD79D9">
        <w:rPr>
          <w:rFonts w:cs="Times New Roman"/>
          <w:b w:val="0"/>
          <w:sz w:val="28"/>
          <w:szCs w:val="28"/>
        </w:rPr>
        <w:t>-</w:t>
      </w:r>
      <w:r w:rsidRPr="00D14952">
        <w:rPr>
          <w:rFonts w:cs="Times New Roman"/>
          <w:b w:val="0"/>
          <w:sz w:val="28"/>
          <w:szCs w:val="28"/>
        </w:rPr>
        <w:t>rid</w:t>
      </w:r>
      <w:r w:rsidR="0041063B">
        <w:rPr>
          <w:rFonts w:cs="Times New Roman"/>
          <w:b w:val="0"/>
          <w:sz w:val="28"/>
          <w:szCs w:val="28"/>
        </w:rPr>
        <w:t>ers</w:t>
      </w:r>
      <w:r w:rsidRPr="00D14952">
        <w:rPr>
          <w:rFonts w:cs="Times New Roman"/>
          <w:b w:val="0"/>
          <w:sz w:val="28"/>
          <w:szCs w:val="28"/>
        </w:rPr>
        <w:t xml:space="preserve"> and </w:t>
      </w:r>
      <w:r w:rsidR="0041063B">
        <w:rPr>
          <w:rFonts w:cs="Times New Roman"/>
          <w:b w:val="0"/>
          <w:sz w:val="28"/>
          <w:szCs w:val="28"/>
        </w:rPr>
        <w:t>thieves</w:t>
      </w:r>
      <w:r w:rsidRPr="00D14952">
        <w:rPr>
          <w:rFonts w:cs="Times New Roman"/>
          <w:b w:val="0"/>
          <w:sz w:val="28"/>
          <w:szCs w:val="28"/>
        </w:rPr>
        <w:t xml:space="preserve"> who contributed nothing to the </w:t>
      </w:r>
      <w:r w:rsidR="006831B6" w:rsidRPr="00D14952">
        <w:rPr>
          <w:rFonts w:cs="Times New Roman"/>
          <w:b w:val="0"/>
          <w:sz w:val="28"/>
          <w:szCs w:val="28"/>
        </w:rPr>
        <w:t xml:space="preserve">disclosed technical </w:t>
      </w:r>
      <w:r w:rsidRPr="00D14952">
        <w:rPr>
          <w:rFonts w:cs="Times New Roman"/>
          <w:b w:val="0"/>
          <w:sz w:val="28"/>
          <w:szCs w:val="28"/>
        </w:rPr>
        <w:t>advancement</w:t>
      </w:r>
      <w:r w:rsidR="00AC6D0A">
        <w:rPr>
          <w:rFonts w:cs="Times New Roman"/>
          <w:b w:val="0"/>
          <w:sz w:val="28"/>
          <w:szCs w:val="28"/>
        </w:rPr>
        <w:t>, but would copy it for their own profit</w:t>
      </w:r>
      <w:r w:rsidRPr="00D14952">
        <w:rPr>
          <w:rFonts w:cs="Times New Roman"/>
          <w:b w:val="0"/>
          <w:sz w:val="28"/>
          <w:szCs w:val="28"/>
        </w:rPr>
        <w:t xml:space="preserve">.  So for disclosing </w:t>
      </w:r>
      <w:r w:rsidR="0041063B">
        <w:rPr>
          <w:rFonts w:cs="Times New Roman"/>
          <w:b w:val="0"/>
          <w:sz w:val="28"/>
          <w:szCs w:val="28"/>
        </w:rPr>
        <w:t>her</w:t>
      </w:r>
      <w:r w:rsidRPr="00D14952">
        <w:rPr>
          <w:rFonts w:cs="Times New Roman"/>
          <w:b w:val="0"/>
          <w:sz w:val="28"/>
          <w:szCs w:val="28"/>
        </w:rPr>
        <w:t xml:space="preserve"> invention</w:t>
      </w:r>
      <w:r w:rsidR="009C573A">
        <w:rPr>
          <w:rFonts w:cs="Times New Roman"/>
          <w:b w:val="0"/>
          <w:sz w:val="28"/>
          <w:szCs w:val="28"/>
        </w:rPr>
        <w:t xml:space="preserve"> for others to </w:t>
      </w:r>
      <w:r w:rsidR="00AC6D0A">
        <w:rPr>
          <w:rFonts w:cs="Times New Roman"/>
          <w:b w:val="0"/>
          <w:sz w:val="28"/>
          <w:szCs w:val="28"/>
        </w:rPr>
        <w:t>advance</w:t>
      </w:r>
      <w:r w:rsidR="009C573A">
        <w:rPr>
          <w:rFonts w:cs="Times New Roman"/>
          <w:b w:val="0"/>
          <w:sz w:val="28"/>
          <w:szCs w:val="28"/>
        </w:rPr>
        <w:t xml:space="preserve"> going forward</w:t>
      </w:r>
      <w:r w:rsidRPr="00D14952">
        <w:rPr>
          <w:rFonts w:cs="Times New Roman"/>
          <w:b w:val="0"/>
          <w:sz w:val="28"/>
          <w:szCs w:val="28"/>
        </w:rPr>
        <w:t xml:space="preserve">, the </w:t>
      </w:r>
      <w:r w:rsidR="00AC6D0A">
        <w:rPr>
          <w:rFonts w:cs="Times New Roman"/>
          <w:b w:val="0"/>
          <w:sz w:val="28"/>
          <w:szCs w:val="28"/>
        </w:rPr>
        <w:t xml:space="preserve">original </w:t>
      </w:r>
      <w:r w:rsidRPr="00D14952">
        <w:rPr>
          <w:rFonts w:cs="Times New Roman"/>
          <w:b w:val="0"/>
          <w:sz w:val="28"/>
          <w:szCs w:val="28"/>
        </w:rPr>
        <w:t>inventor</w:t>
      </w:r>
      <w:r w:rsidR="00AC6D0A">
        <w:rPr>
          <w:rFonts w:cs="Times New Roman"/>
          <w:b w:val="0"/>
          <w:sz w:val="28"/>
          <w:szCs w:val="28"/>
        </w:rPr>
        <w:t>/patentee</w:t>
      </w:r>
      <w:r w:rsidRPr="00D14952">
        <w:rPr>
          <w:rFonts w:cs="Times New Roman"/>
          <w:b w:val="0"/>
          <w:sz w:val="28"/>
          <w:szCs w:val="28"/>
        </w:rPr>
        <w:t xml:space="preserve"> is granted a</w:t>
      </w:r>
      <w:r w:rsidR="00AC6D0A">
        <w:rPr>
          <w:rFonts w:cs="Times New Roman"/>
          <w:b w:val="0"/>
          <w:sz w:val="28"/>
          <w:szCs w:val="28"/>
        </w:rPr>
        <w:t xml:space="preserve"> patent. The patent is a</w:t>
      </w:r>
      <w:r w:rsidRPr="00D14952">
        <w:rPr>
          <w:rFonts w:cs="Times New Roman"/>
          <w:b w:val="0"/>
          <w:sz w:val="28"/>
          <w:szCs w:val="28"/>
        </w:rPr>
        <w:t>n exclus</w:t>
      </w:r>
      <w:r w:rsidR="0041063B">
        <w:rPr>
          <w:rFonts w:cs="Times New Roman"/>
          <w:b w:val="0"/>
          <w:sz w:val="28"/>
          <w:szCs w:val="28"/>
        </w:rPr>
        <w:t xml:space="preserve">ive right to make money off </w:t>
      </w:r>
      <w:r w:rsidRPr="00D14952">
        <w:rPr>
          <w:rFonts w:cs="Times New Roman"/>
          <w:b w:val="0"/>
          <w:sz w:val="28"/>
          <w:szCs w:val="28"/>
        </w:rPr>
        <w:t>her invention for a limited period of time.</w:t>
      </w:r>
      <w:r w:rsidR="006831B6" w:rsidRPr="00D14952">
        <w:rPr>
          <w:rFonts w:cs="Times New Roman"/>
          <w:b w:val="0"/>
          <w:sz w:val="28"/>
          <w:szCs w:val="28"/>
        </w:rPr>
        <w:t xml:space="preserve"> A patent is essentially a right to exclude</w:t>
      </w:r>
      <w:r w:rsidR="00AC6D0A">
        <w:rPr>
          <w:rFonts w:cs="Times New Roman"/>
          <w:b w:val="0"/>
          <w:sz w:val="28"/>
          <w:szCs w:val="28"/>
        </w:rPr>
        <w:t xml:space="preserve"> others from using your invention without compensating you. A</w:t>
      </w:r>
      <w:r w:rsidR="006831B6" w:rsidRPr="00D14952">
        <w:rPr>
          <w:rFonts w:cs="Times New Roman"/>
          <w:b w:val="0"/>
          <w:sz w:val="28"/>
          <w:szCs w:val="28"/>
        </w:rPr>
        <w:t xml:space="preserve"> license</w:t>
      </w:r>
      <w:r w:rsidR="00380D00">
        <w:rPr>
          <w:rFonts w:cs="Times New Roman"/>
          <w:b w:val="0"/>
          <w:sz w:val="28"/>
          <w:szCs w:val="28"/>
        </w:rPr>
        <w:t xml:space="preserve"> from the patent owner</w:t>
      </w:r>
      <w:r w:rsidR="00AC6D0A">
        <w:rPr>
          <w:rFonts w:cs="Times New Roman"/>
          <w:b w:val="0"/>
          <w:sz w:val="28"/>
          <w:szCs w:val="28"/>
        </w:rPr>
        <w:t xml:space="preserve"> to a company that wants to use the patented technology</w:t>
      </w:r>
      <w:r w:rsidR="006831B6" w:rsidRPr="00D14952">
        <w:rPr>
          <w:rFonts w:cs="Times New Roman"/>
          <w:b w:val="0"/>
          <w:sz w:val="28"/>
          <w:szCs w:val="28"/>
        </w:rPr>
        <w:t xml:space="preserve"> is a </w:t>
      </w:r>
      <w:proofErr w:type="gramStart"/>
      <w:r w:rsidR="006831B6" w:rsidRPr="00D14952">
        <w:rPr>
          <w:rFonts w:cs="Times New Roman"/>
          <w:b w:val="0"/>
          <w:sz w:val="28"/>
          <w:szCs w:val="28"/>
        </w:rPr>
        <w:t>compensated</w:t>
      </w:r>
      <w:r w:rsidR="0041063B">
        <w:rPr>
          <w:rFonts w:cs="Times New Roman"/>
          <w:b w:val="0"/>
          <w:sz w:val="28"/>
          <w:szCs w:val="28"/>
        </w:rPr>
        <w:t>,</w:t>
      </w:r>
      <w:proofErr w:type="gramEnd"/>
      <w:r w:rsidR="0041063B">
        <w:rPr>
          <w:rFonts w:cs="Times New Roman"/>
          <w:b w:val="0"/>
          <w:sz w:val="28"/>
          <w:szCs w:val="28"/>
        </w:rPr>
        <w:t xml:space="preserve"> or bargained</w:t>
      </w:r>
      <w:r w:rsidR="006831B6" w:rsidRPr="00D14952">
        <w:rPr>
          <w:rFonts w:cs="Times New Roman"/>
          <w:b w:val="0"/>
          <w:sz w:val="28"/>
          <w:szCs w:val="28"/>
        </w:rPr>
        <w:t xml:space="preserve"> waiver of that right</w:t>
      </w:r>
      <w:r w:rsidR="00AC6D0A">
        <w:rPr>
          <w:rFonts w:cs="Times New Roman"/>
          <w:b w:val="0"/>
          <w:sz w:val="28"/>
          <w:szCs w:val="28"/>
        </w:rPr>
        <w:t xml:space="preserve"> to exclude</w:t>
      </w:r>
      <w:r w:rsidR="006831B6" w:rsidRPr="00D14952">
        <w:rPr>
          <w:rFonts w:cs="Times New Roman"/>
          <w:b w:val="0"/>
          <w:sz w:val="28"/>
          <w:szCs w:val="28"/>
        </w:rPr>
        <w:t>.</w:t>
      </w:r>
      <w:r w:rsidR="00AC6D0A">
        <w:rPr>
          <w:rFonts w:cs="Times New Roman"/>
          <w:b w:val="0"/>
          <w:sz w:val="28"/>
          <w:szCs w:val="28"/>
        </w:rPr>
        <w:t xml:space="preserve"> </w:t>
      </w:r>
    </w:p>
    <w:p w14:paraId="7AFA7463" w14:textId="23794A87" w:rsidR="00C6654F" w:rsidRDefault="00836937" w:rsidP="000462C2">
      <w:pPr>
        <w:spacing w:line="480" w:lineRule="auto"/>
        <w:ind w:firstLine="360"/>
        <w:rPr>
          <w:sz w:val="28"/>
          <w:szCs w:val="28"/>
        </w:rPr>
      </w:pPr>
      <w:r w:rsidRPr="00D14952">
        <w:rPr>
          <w:sz w:val="28"/>
          <w:szCs w:val="28"/>
        </w:rPr>
        <w:t xml:space="preserve">A strong patent system means an inventor can rely upon the strength of </w:t>
      </w:r>
      <w:r w:rsidR="000462C2" w:rsidRPr="00D14952">
        <w:rPr>
          <w:sz w:val="28"/>
          <w:szCs w:val="28"/>
        </w:rPr>
        <w:t xml:space="preserve">his </w:t>
      </w:r>
      <w:r w:rsidRPr="00D14952">
        <w:rPr>
          <w:sz w:val="28"/>
          <w:szCs w:val="28"/>
        </w:rPr>
        <w:t xml:space="preserve">patent to actually receive the benefit of the </w:t>
      </w:r>
      <w:r w:rsidR="00AC6D0A">
        <w:rPr>
          <w:sz w:val="28"/>
          <w:szCs w:val="28"/>
        </w:rPr>
        <w:t xml:space="preserve">public </w:t>
      </w:r>
      <w:r w:rsidRPr="00D14952">
        <w:rPr>
          <w:sz w:val="28"/>
          <w:szCs w:val="28"/>
        </w:rPr>
        <w:t>disclosure</w:t>
      </w:r>
      <w:r w:rsidR="00AC6D0A">
        <w:rPr>
          <w:sz w:val="28"/>
          <w:szCs w:val="28"/>
        </w:rPr>
        <w:t xml:space="preserve"> of his invention</w:t>
      </w:r>
      <w:r w:rsidRPr="00D14952">
        <w:rPr>
          <w:sz w:val="28"/>
          <w:szCs w:val="28"/>
        </w:rPr>
        <w:t xml:space="preserve">. </w:t>
      </w:r>
      <w:r w:rsidR="009C573A">
        <w:rPr>
          <w:sz w:val="28"/>
          <w:szCs w:val="28"/>
        </w:rPr>
        <w:t>This reliance</w:t>
      </w:r>
      <w:r w:rsidR="00AC6D0A">
        <w:rPr>
          <w:sz w:val="28"/>
          <w:szCs w:val="28"/>
        </w:rPr>
        <w:t xml:space="preserve"> on a strong patent system</w:t>
      </w:r>
      <w:r w:rsidR="009C573A">
        <w:rPr>
          <w:sz w:val="28"/>
          <w:szCs w:val="28"/>
        </w:rPr>
        <w:t xml:space="preserve"> is called the “presumption of validity”</w:t>
      </w:r>
      <w:r w:rsidR="007B2ED2">
        <w:rPr>
          <w:rStyle w:val="FootnoteReference"/>
          <w:sz w:val="28"/>
          <w:szCs w:val="28"/>
        </w:rPr>
        <w:footnoteReference w:id="9"/>
      </w:r>
      <w:r w:rsidR="009C573A">
        <w:rPr>
          <w:sz w:val="28"/>
          <w:szCs w:val="28"/>
        </w:rPr>
        <w:t>.  In order to attract investments, justify research and development efforts and develop new markets</w:t>
      </w:r>
      <w:r w:rsidR="00AC6D0A">
        <w:rPr>
          <w:sz w:val="28"/>
          <w:szCs w:val="28"/>
        </w:rPr>
        <w:t xml:space="preserve"> for new products</w:t>
      </w:r>
      <w:r w:rsidR="009C573A">
        <w:rPr>
          <w:sz w:val="28"/>
          <w:szCs w:val="28"/>
        </w:rPr>
        <w:t xml:space="preserve">, a patentee must be confident that </w:t>
      </w:r>
      <w:proofErr w:type="gramStart"/>
      <w:r w:rsidR="009C573A">
        <w:rPr>
          <w:sz w:val="28"/>
          <w:szCs w:val="28"/>
        </w:rPr>
        <w:t>its</w:t>
      </w:r>
      <w:proofErr w:type="gramEnd"/>
      <w:r w:rsidR="009C573A">
        <w:rPr>
          <w:sz w:val="28"/>
          <w:szCs w:val="28"/>
        </w:rPr>
        <w:t xml:space="preserve"> </w:t>
      </w:r>
      <w:r w:rsidR="009C573A">
        <w:rPr>
          <w:sz w:val="28"/>
          <w:szCs w:val="28"/>
        </w:rPr>
        <w:lastRenderedPageBreak/>
        <w:t>duly-issued</w:t>
      </w:r>
      <w:r w:rsidR="00AC6D0A">
        <w:rPr>
          <w:sz w:val="28"/>
          <w:szCs w:val="28"/>
        </w:rPr>
        <w:t xml:space="preserve"> (and paid for)</w:t>
      </w:r>
      <w:r w:rsidR="009C573A">
        <w:rPr>
          <w:sz w:val="28"/>
          <w:szCs w:val="28"/>
        </w:rPr>
        <w:t xml:space="preserve"> United States patent will be </w:t>
      </w:r>
      <w:r w:rsidR="00AC6D0A">
        <w:rPr>
          <w:sz w:val="28"/>
          <w:szCs w:val="28"/>
        </w:rPr>
        <w:t xml:space="preserve">enforced by the issuing government and therefore </w:t>
      </w:r>
      <w:r w:rsidR="009C573A">
        <w:rPr>
          <w:sz w:val="28"/>
          <w:szCs w:val="28"/>
        </w:rPr>
        <w:t xml:space="preserve">respected by competitors, both existing and potential.  </w:t>
      </w:r>
      <w:r w:rsidRPr="00D14952">
        <w:rPr>
          <w:sz w:val="28"/>
          <w:szCs w:val="28"/>
        </w:rPr>
        <w:t>In other words, if the patent system is viewed as weak</w:t>
      </w:r>
      <w:r w:rsidR="00AC6D0A">
        <w:rPr>
          <w:sz w:val="28"/>
          <w:szCs w:val="28"/>
        </w:rPr>
        <w:t xml:space="preserve"> as to enforcement of patent rights</w:t>
      </w:r>
      <w:r w:rsidRPr="00D14952">
        <w:rPr>
          <w:sz w:val="28"/>
          <w:szCs w:val="28"/>
        </w:rPr>
        <w:t xml:space="preserve">, inventors </w:t>
      </w:r>
      <w:r w:rsidR="00C6654F">
        <w:rPr>
          <w:sz w:val="28"/>
          <w:szCs w:val="28"/>
        </w:rPr>
        <w:t>receive</w:t>
      </w:r>
      <w:r w:rsidRPr="00D14952">
        <w:rPr>
          <w:sz w:val="28"/>
          <w:szCs w:val="28"/>
        </w:rPr>
        <w:t xml:space="preserve"> nothing for disclosing their inventions. The free riders, copiers</w:t>
      </w:r>
      <w:r w:rsidR="00380D00">
        <w:rPr>
          <w:sz w:val="28"/>
          <w:szCs w:val="28"/>
        </w:rPr>
        <w:t xml:space="preserve"> and</w:t>
      </w:r>
      <w:r w:rsidRPr="00D14952">
        <w:rPr>
          <w:sz w:val="28"/>
          <w:szCs w:val="28"/>
        </w:rPr>
        <w:t xml:space="preserve"> thieves can simply take the free information without compensation to the inventor. </w:t>
      </w:r>
      <w:r w:rsidR="00C6654F">
        <w:rPr>
          <w:sz w:val="28"/>
          <w:szCs w:val="28"/>
        </w:rPr>
        <w:t xml:space="preserve">If inventors see the patent system as weak, they will not disclose their inventions, but hide them as trade secrets. This stifles innovation because new inventions that if disclosed could be improved upon are </w:t>
      </w:r>
      <w:r w:rsidR="007B2ED2">
        <w:rPr>
          <w:sz w:val="28"/>
          <w:szCs w:val="28"/>
        </w:rPr>
        <w:t>left un</w:t>
      </w:r>
      <w:r w:rsidR="00C6654F">
        <w:rPr>
          <w:sz w:val="28"/>
          <w:szCs w:val="28"/>
        </w:rPr>
        <w:t>available. Most inventions today are improvements on prior, disclosed inventions, so a weak patent systems that discourages patenting slows the advances of technology and the benefits those advances would have brought are delayed or not realized at all. Patents matter.</w:t>
      </w:r>
    </w:p>
    <w:p w14:paraId="6BF99389" w14:textId="67D7FC18" w:rsidR="00836937" w:rsidRPr="00D14952" w:rsidRDefault="00836937" w:rsidP="000462C2">
      <w:pPr>
        <w:spacing w:line="480" w:lineRule="auto"/>
        <w:ind w:firstLine="360"/>
        <w:rPr>
          <w:b/>
          <w:sz w:val="28"/>
          <w:szCs w:val="28"/>
        </w:rPr>
      </w:pPr>
      <w:r w:rsidRPr="00D14952">
        <w:rPr>
          <w:sz w:val="28"/>
          <w:szCs w:val="28"/>
        </w:rPr>
        <w:t xml:space="preserve">The </w:t>
      </w:r>
      <w:r w:rsidR="009C573A">
        <w:rPr>
          <w:sz w:val="28"/>
          <w:szCs w:val="28"/>
        </w:rPr>
        <w:t>beneficiaries of</w:t>
      </w:r>
      <w:r w:rsidRPr="00D14952">
        <w:rPr>
          <w:sz w:val="28"/>
          <w:szCs w:val="28"/>
        </w:rPr>
        <w:t xml:space="preserve"> a weak patent system are </w:t>
      </w:r>
      <w:r w:rsidR="00621044" w:rsidRPr="00D14952">
        <w:rPr>
          <w:sz w:val="28"/>
          <w:szCs w:val="28"/>
        </w:rPr>
        <w:t>large multinationals who already dominate their markets with financial power</w:t>
      </w:r>
      <w:r w:rsidR="009C573A">
        <w:rPr>
          <w:sz w:val="28"/>
          <w:szCs w:val="28"/>
        </w:rPr>
        <w:t xml:space="preserve"> and market share</w:t>
      </w:r>
      <w:r w:rsidR="00621044" w:rsidRPr="00D14952">
        <w:rPr>
          <w:sz w:val="28"/>
          <w:szCs w:val="28"/>
        </w:rPr>
        <w:t xml:space="preserve"> </w:t>
      </w:r>
      <w:r w:rsidR="00380D00">
        <w:rPr>
          <w:sz w:val="28"/>
          <w:szCs w:val="28"/>
        </w:rPr>
        <w:t>like Google</w:t>
      </w:r>
      <w:r w:rsidR="00621044" w:rsidRPr="00D14952">
        <w:rPr>
          <w:sz w:val="28"/>
          <w:szCs w:val="28"/>
        </w:rPr>
        <w:t>, Facebook, Apple</w:t>
      </w:r>
      <w:r w:rsidR="00380D00">
        <w:rPr>
          <w:sz w:val="28"/>
          <w:szCs w:val="28"/>
        </w:rPr>
        <w:t xml:space="preserve"> and</w:t>
      </w:r>
      <w:r w:rsidR="00621044" w:rsidRPr="00D14952">
        <w:rPr>
          <w:sz w:val="28"/>
          <w:szCs w:val="28"/>
        </w:rPr>
        <w:t xml:space="preserve"> Amazon.</w:t>
      </w:r>
      <w:r w:rsidR="0041063B">
        <w:rPr>
          <w:sz w:val="28"/>
          <w:szCs w:val="28"/>
        </w:rPr>
        <w:t xml:space="preserve"> The Elites do not need patents. </w:t>
      </w:r>
      <w:r w:rsidR="00C6654F">
        <w:rPr>
          <w:sz w:val="28"/>
          <w:szCs w:val="28"/>
        </w:rPr>
        <w:t xml:space="preserve">As the gain dominance in their markets, innovation is not as important as market share, profits and maintaining their dominance. </w:t>
      </w:r>
      <w:r w:rsidR="0041063B">
        <w:rPr>
          <w:sz w:val="28"/>
          <w:szCs w:val="28"/>
        </w:rPr>
        <w:t>The “peasants” (read: small companies and inventors</w:t>
      </w:r>
      <w:r w:rsidR="00C6654F">
        <w:rPr>
          <w:sz w:val="28"/>
          <w:szCs w:val="28"/>
        </w:rPr>
        <w:t xml:space="preserve"> who must innovate to compete</w:t>
      </w:r>
      <w:r w:rsidR="0041063B">
        <w:rPr>
          <w:sz w:val="28"/>
          <w:szCs w:val="28"/>
        </w:rPr>
        <w:t xml:space="preserve">) need </w:t>
      </w:r>
      <w:r w:rsidR="00C6654F">
        <w:rPr>
          <w:sz w:val="28"/>
          <w:szCs w:val="28"/>
        </w:rPr>
        <w:t xml:space="preserve">strong </w:t>
      </w:r>
      <w:r w:rsidR="0041063B">
        <w:rPr>
          <w:sz w:val="28"/>
          <w:szCs w:val="28"/>
        </w:rPr>
        <w:t>patents to compete with, and perhaps one day join the Elites. Patents enable the American Dream.</w:t>
      </w:r>
    </w:p>
    <w:p w14:paraId="785232BC" w14:textId="5495644F" w:rsidR="00C73BAF" w:rsidRPr="00D14952" w:rsidRDefault="00C73BAF" w:rsidP="00380D00">
      <w:pPr>
        <w:pStyle w:val="Heading2"/>
        <w:numPr>
          <w:ilvl w:val="0"/>
          <w:numId w:val="0"/>
        </w:numPr>
        <w:spacing w:after="0" w:line="480" w:lineRule="auto"/>
        <w:ind w:left="360" w:hanging="360"/>
        <w:jc w:val="center"/>
        <w:rPr>
          <w:rFonts w:cs="Times New Roman"/>
          <w:sz w:val="28"/>
          <w:szCs w:val="28"/>
        </w:rPr>
      </w:pPr>
      <w:r w:rsidRPr="00D14952">
        <w:rPr>
          <w:rFonts w:cs="Times New Roman"/>
          <w:sz w:val="28"/>
          <w:szCs w:val="28"/>
        </w:rPr>
        <w:lastRenderedPageBreak/>
        <w:t>What Google Wants, Google Gets.</w:t>
      </w:r>
    </w:p>
    <w:p w14:paraId="1C531A95" w14:textId="5A44DF59" w:rsidR="009A33A0" w:rsidRDefault="009C573A" w:rsidP="00C658E2">
      <w:pPr>
        <w:pStyle w:val="Heading3"/>
        <w:numPr>
          <w:ilvl w:val="0"/>
          <w:numId w:val="0"/>
        </w:numPr>
        <w:spacing w:after="0" w:line="480" w:lineRule="auto"/>
        <w:ind w:firstLine="360"/>
        <w:rPr>
          <w:rFonts w:cs="Times New Roman"/>
          <w:b w:val="0"/>
          <w:sz w:val="28"/>
          <w:szCs w:val="28"/>
        </w:rPr>
      </w:pPr>
      <w:r>
        <w:rPr>
          <w:rFonts w:cs="Times New Roman"/>
          <w:b w:val="0"/>
          <w:sz w:val="28"/>
          <w:szCs w:val="28"/>
        </w:rPr>
        <w:t xml:space="preserve">Google is in essence a software company built upon a set of algorithms to enable the efficient search of internet content. </w:t>
      </w:r>
      <w:r w:rsidR="009A33A0">
        <w:rPr>
          <w:rFonts w:cs="Times New Roman"/>
          <w:b w:val="0"/>
          <w:sz w:val="28"/>
          <w:szCs w:val="28"/>
        </w:rPr>
        <w:t>Google did not invent the internet (nor did Al Gore). The internet was invented by the United States government and research institutions supported by your tax dollars.</w:t>
      </w:r>
      <w:r w:rsidR="007B2ED2">
        <w:rPr>
          <w:rStyle w:val="FootnoteReference"/>
          <w:rFonts w:cs="Times New Roman"/>
          <w:b w:val="0"/>
          <w:sz w:val="28"/>
          <w:szCs w:val="28"/>
        </w:rPr>
        <w:footnoteReference w:id="10"/>
      </w:r>
      <w:r w:rsidR="009A33A0">
        <w:rPr>
          <w:rFonts w:cs="Times New Roman"/>
          <w:b w:val="0"/>
          <w:sz w:val="28"/>
          <w:szCs w:val="28"/>
        </w:rPr>
        <w:t xml:space="preserve">  Google just found a really profitable way to </w:t>
      </w:r>
      <w:r w:rsidR="007B2ED2">
        <w:rPr>
          <w:rFonts w:cs="Times New Roman"/>
          <w:b w:val="0"/>
          <w:sz w:val="28"/>
          <w:szCs w:val="28"/>
        </w:rPr>
        <w:t>enable the public to efficiently use</w:t>
      </w:r>
      <w:r w:rsidR="009A33A0">
        <w:rPr>
          <w:rFonts w:cs="Times New Roman"/>
          <w:b w:val="0"/>
          <w:sz w:val="28"/>
          <w:szCs w:val="28"/>
        </w:rPr>
        <w:t xml:space="preserve"> the internet.</w:t>
      </w:r>
    </w:p>
    <w:p w14:paraId="04157F14" w14:textId="229516BF" w:rsidR="009C573A" w:rsidRDefault="009C573A" w:rsidP="00C658E2">
      <w:pPr>
        <w:pStyle w:val="Heading3"/>
        <w:numPr>
          <w:ilvl w:val="0"/>
          <w:numId w:val="0"/>
        </w:numPr>
        <w:spacing w:after="0" w:line="480" w:lineRule="auto"/>
        <w:ind w:firstLine="360"/>
        <w:rPr>
          <w:rFonts w:cs="Times New Roman"/>
          <w:b w:val="0"/>
          <w:sz w:val="28"/>
          <w:szCs w:val="28"/>
        </w:rPr>
      </w:pPr>
      <w:r>
        <w:rPr>
          <w:rFonts w:cs="Times New Roman"/>
          <w:b w:val="0"/>
          <w:sz w:val="28"/>
          <w:szCs w:val="28"/>
        </w:rPr>
        <w:t xml:space="preserve">As a business, </w:t>
      </w:r>
      <w:r w:rsidR="0041063B">
        <w:rPr>
          <w:rFonts w:cs="Times New Roman"/>
          <w:b w:val="0"/>
          <w:sz w:val="28"/>
          <w:szCs w:val="28"/>
        </w:rPr>
        <w:t>Google</w:t>
      </w:r>
      <w:r>
        <w:rPr>
          <w:rFonts w:cs="Times New Roman"/>
          <w:b w:val="0"/>
          <w:sz w:val="28"/>
          <w:szCs w:val="28"/>
        </w:rPr>
        <w:t xml:space="preserve"> is very susceptible to competition. If a group of programmers in their garage could come up with a new set of algorithms that searched more accurately, faster </w:t>
      </w:r>
      <w:r w:rsidR="0041063B">
        <w:rPr>
          <w:rFonts w:cs="Times New Roman"/>
          <w:b w:val="0"/>
          <w:sz w:val="28"/>
          <w:szCs w:val="28"/>
        </w:rPr>
        <w:t xml:space="preserve">or </w:t>
      </w:r>
      <w:r w:rsidR="009A33A0">
        <w:rPr>
          <w:rFonts w:cs="Times New Roman"/>
          <w:b w:val="0"/>
          <w:sz w:val="28"/>
          <w:szCs w:val="28"/>
        </w:rPr>
        <w:t xml:space="preserve">even </w:t>
      </w:r>
      <w:r w:rsidR="0041063B">
        <w:rPr>
          <w:rFonts w:cs="Times New Roman"/>
          <w:b w:val="0"/>
          <w:sz w:val="28"/>
          <w:szCs w:val="28"/>
        </w:rPr>
        <w:t xml:space="preserve">in a way that </w:t>
      </w:r>
      <w:r>
        <w:rPr>
          <w:rFonts w:cs="Times New Roman"/>
          <w:b w:val="0"/>
          <w:sz w:val="28"/>
          <w:szCs w:val="28"/>
        </w:rPr>
        <w:t>us</w:t>
      </w:r>
      <w:r w:rsidR="0041063B">
        <w:rPr>
          <w:rFonts w:cs="Times New Roman"/>
          <w:b w:val="0"/>
          <w:sz w:val="28"/>
          <w:szCs w:val="28"/>
        </w:rPr>
        <w:t>es</w:t>
      </w:r>
      <w:r>
        <w:rPr>
          <w:rFonts w:cs="Times New Roman"/>
          <w:b w:val="0"/>
          <w:sz w:val="28"/>
          <w:szCs w:val="28"/>
        </w:rPr>
        <w:t xml:space="preserve"> less energy, Google could be replaced, or at least have its market dominance threatened. But such a threat only exists if the new market participant is protected by patents. Without patent protection, Google can simply copy the new methods or </w:t>
      </w:r>
      <w:r w:rsidR="009A33A0">
        <w:rPr>
          <w:rFonts w:cs="Times New Roman"/>
          <w:b w:val="0"/>
          <w:sz w:val="28"/>
          <w:szCs w:val="28"/>
        </w:rPr>
        <w:t xml:space="preserve">use its hundreds of billions in offshore cash to </w:t>
      </w:r>
      <w:r>
        <w:rPr>
          <w:rFonts w:cs="Times New Roman"/>
          <w:b w:val="0"/>
          <w:sz w:val="28"/>
          <w:szCs w:val="28"/>
        </w:rPr>
        <w:t xml:space="preserve">buy the new market entrant for less than its full value. Google understood its precarious position as to new and emerging technologies, so it did what any </w:t>
      </w:r>
      <w:r w:rsidR="007B2ED2">
        <w:rPr>
          <w:rFonts w:cs="Times New Roman"/>
          <w:b w:val="0"/>
          <w:sz w:val="28"/>
          <w:szCs w:val="28"/>
        </w:rPr>
        <w:t>B</w:t>
      </w:r>
      <w:r>
        <w:rPr>
          <w:rFonts w:cs="Times New Roman"/>
          <w:b w:val="0"/>
          <w:sz w:val="28"/>
          <w:szCs w:val="28"/>
        </w:rPr>
        <w:t xml:space="preserve">anana </w:t>
      </w:r>
      <w:r w:rsidR="007B2ED2">
        <w:rPr>
          <w:rFonts w:cs="Times New Roman"/>
          <w:b w:val="0"/>
          <w:sz w:val="28"/>
          <w:szCs w:val="28"/>
        </w:rPr>
        <w:t>R</w:t>
      </w:r>
      <w:r>
        <w:rPr>
          <w:rFonts w:cs="Times New Roman"/>
          <w:b w:val="0"/>
          <w:sz w:val="28"/>
          <w:szCs w:val="28"/>
        </w:rPr>
        <w:t>epublic Elite would do</w:t>
      </w:r>
      <w:r w:rsidR="00FD79D9">
        <w:rPr>
          <w:rFonts w:cs="Times New Roman"/>
          <w:b w:val="0"/>
          <w:sz w:val="28"/>
          <w:szCs w:val="28"/>
        </w:rPr>
        <w:t>--</w:t>
      </w:r>
      <w:r>
        <w:rPr>
          <w:rFonts w:cs="Times New Roman"/>
          <w:b w:val="0"/>
          <w:sz w:val="28"/>
          <w:szCs w:val="28"/>
        </w:rPr>
        <w:t xml:space="preserve">it set out to destroy </w:t>
      </w:r>
      <w:r w:rsidR="009A33A0">
        <w:rPr>
          <w:rFonts w:cs="Times New Roman"/>
          <w:b w:val="0"/>
          <w:sz w:val="28"/>
          <w:szCs w:val="28"/>
        </w:rPr>
        <w:t xml:space="preserve">what it perceived as </w:t>
      </w:r>
      <w:r>
        <w:rPr>
          <w:rFonts w:cs="Times New Roman"/>
          <w:b w:val="0"/>
          <w:sz w:val="28"/>
          <w:szCs w:val="28"/>
        </w:rPr>
        <w:t xml:space="preserve">the </w:t>
      </w:r>
      <w:r w:rsidR="009A33A0">
        <w:rPr>
          <w:rFonts w:cs="Times New Roman"/>
          <w:b w:val="0"/>
          <w:sz w:val="28"/>
          <w:szCs w:val="28"/>
        </w:rPr>
        <w:t xml:space="preserve">real </w:t>
      </w:r>
      <w:r>
        <w:rPr>
          <w:rFonts w:cs="Times New Roman"/>
          <w:b w:val="0"/>
          <w:sz w:val="28"/>
          <w:szCs w:val="28"/>
        </w:rPr>
        <w:t>threat</w:t>
      </w:r>
      <w:r w:rsidR="009A33A0">
        <w:rPr>
          <w:rFonts w:cs="Times New Roman"/>
          <w:b w:val="0"/>
          <w:sz w:val="28"/>
          <w:szCs w:val="28"/>
        </w:rPr>
        <w:t>: the United States patent system</w:t>
      </w:r>
      <w:r>
        <w:rPr>
          <w:rFonts w:cs="Times New Roman"/>
          <w:b w:val="0"/>
          <w:sz w:val="28"/>
          <w:szCs w:val="28"/>
        </w:rPr>
        <w:t>.</w:t>
      </w:r>
    </w:p>
    <w:p w14:paraId="0ECF298C" w14:textId="4C96513D" w:rsidR="00C658E2" w:rsidRPr="00D14952" w:rsidRDefault="00A9516E" w:rsidP="00C658E2">
      <w:pPr>
        <w:pStyle w:val="Heading3"/>
        <w:numPr>
          <w:ilvl w:val="0"/>
          <w:numId w:val="0"/>
        </w:numPr>
        <w:spacing w:after="0" w:line="480" w:lineRule="auto"/>
        <w:ind w:firstLine="360"/>
        <w:rPr>
          <w:rFonts w:cs="Times New Roman"/>
          <w:b w:val="0"/>
          <w:sz w:val="28"/>
          <w:szCs w:val="28"/>
        </w:rPr>
      </w:pPr>
      <w:r w:rsidRPr="00D14952">
        <w:rPr>
          <w:rFonts w:cs="Times New Roman"/>
          <w:b w:val="0"/>
          <w:sz w:val="28"/>
          <w:szCs w:val="28"/>
        </w:rPr>
        <w:lastRenderedPageBreak/>
        <w:t xml:space="preserve">Google </w:t>
      </w:r>
      <w:r w:rsidR="00C73BAF" w:rsidRPr="00D14952">
        <w:rPr>
          <w:rFonts w:cs="Times New Roman"/>
          <w:b w:val="0"/>
          <w:sz w:val="28"/>
          <w:szCs w:val="28"/>
        </w:rPr>
        <w:t>was one of the three largest bundlers of campaign contributions to President Obama.</w:t>
      </w:r>
      <w:r w:rsidR="00C658E2" w:rsidRPr="00D14952">
        <w:rPr>
          <w:rStyle w:val="FootnoteReference"/>
          <w:rFonts w:cs="Times New Roman"/>
          <w:b w:val="0"/>
          <w:sz w:val="28"/>
          <w:szCs w:val="28"/>
        </w:rPr>
        <w:footnoteReference w:id="11"/>
      </w:r>
      <w:r w:rsidR="00C73BAF" w:rsidRPr="00D14952">
        <w:rPr>
          <w:rFonts w:cs="Times New Roman"/>
          <w:b w:val="0"/>
          <w:sz w:val="28"/>
          <w:szCs w:val="28"/>
        </w:rPr>
        <w:t xml:space="preserve"> </w:t>
      </w:r>
      <w:r w:rsidRPr="00D14952">
        <w:rPr>
          <w:rFonts w:cs="Times New Roman"/>
          <w:b w:val="0"/>
          <w:sz w:val="28"/>
          <w:szCs w:val="28"/>
        </w:rPr>
        <w:t>The year after the A</w:t>
      </w:r>
      <w:r w:rsidR="00380D00">
        <w:rPr>
          <w:rFonts w:cs="Times New Roman"/>
          <w:b w:val="0"/>
          <w:sz w:val="28"/>
          <w:szCs w:val="28"/>
        </w:rPr>
        <w:t>merica Invents Act</w:t>
      </w:r>
      <w:r w:rsidRPr="00D14952">
        <w:rPr>
          <w:rFonts w:cs="Times New Roman"/>
          <w:b w:val="0"/>
          <w:sz w:val="28"/>
          <w:szCs w:val="28"/>
        </w:rPr>
        <w:t xml:space="preserve"> </w:t>
      </w:r>
      <w:r w:rsidR="00380D00">
        <w:rPr>
          <w:rFonts w:cs="Times New Roman"/>
          <w:b w:val="0"/>
          <w:sz w:val="28"/>
          <w:szCs w:val="28"/>
        </w:rPr>
        <w:t xml:space="preserve">(“AIA”) </w:t>
      </w:r>
      <w:r w:rsidRPr="00D14952">
        <w:rPr>
          <w:rFonts w:cs="Times New Roman"/>
          <w:b w:val="0"/>
          <w:sz w:val="28"/>
          <w:szCs w:val="28"/>
        </w:rPr>
        <w:t xml:space="preserve">was </w:t>
      </w:r>
      <w:proofErr w:type="gramStart"/>
      <w:r w:rsidRPr="00D14952">
        <w:rPr>
          <w:rFonts w:cs="Times New Roman"/>
          <w:b w:val="0"/>
          <w:sz w:val="28"/>
          <w:szCs w:val="28"/>
        </w:rPr>
        <w:t>passed,</w:t>
      </w:r>
      <w:proofErr w:type="gramEnd"/>
      <w:r w:rsidRPr="00D14952">
        <w:rPr>
          <w:rFonts w:cs="Times New Roman"/>
          <w:b w:val="0"/>
          <w:sz w:val="28"/>
          <w:szCs w:val="28"/>
        </w:rPr>
        <w:t xml:space="preserve"> Google employees and </w:t>
      </w:r>
      <w:r w:rsidR="000462C2" w:rsidRPr="00D14952">
        <w:rPr>
          <w:rFonts w:cs="Times New Roman"/>
          <w:b w:val="0"/>
          <w:sz w:val="28"/>
          <w:szCs w:val="28"/>
        </w:rPr>
        <w:t xml:space="preserve">their </w:t>
      </w:r>
      <w:r w:rsidRPr="00D14952">
        <w:rPr>
          <w:rFonts w:cs="Times New Roman"/>
          <w:b w:val="0"/>
          <w:sz w:val="28"/>
          <w:szCs w:val="28"/>
        </w:rPr>
        <w:t>spouses’ direct contributions to Congressmen w</w:t>
      </w:r>
      <w:r w:rsidR="00FD79D9">
        <w:rPr>
          <w:rFonts w:cs="Times New Roman"/>
          <w:b w:val="0"/>
          <w:sz w:val="28"/>
          <w:szCs w:val="28"/>
        </w:rPr>
        <w:t>ere</w:t>
      </w:r>
      <w:r w:rsidRPr="00D14952">
        <w:rPr>
          <w:rFonts w:cs="Times New Roman"/>
          <w:b w:val="0"/>
          <w:sz w:val="28"/>
          <w:szCs w:val="28"/>
        </w:rPr>
        <w:t xml:space="preserve"> almost $1 million, spread evenly between Republicans and Democrats.</w:t>
      </w:r>
      <w:r w:rsidR="00C658E2" w:rsidRPr="00D14952">
        <w:rPr>
          <w:rStyle w:val="FootnoteReference"/>
          <w:rFonts w:cs="Times New Roman"/>
          <w:b w:val="0"/>
          <w:sz w:val="28"/>
          <w:szCs w:val="28"/>
        </w:rPr>
        <w:footnoteReference w:id="12"/>
      </w:r>
      <w:r w:rsidRPr="00D14952">
        <w:rPr>
          <w:rFonts w:cs="Times New Roman"/>
          <w:b w:val="0"/>
          <w:sz w:val="28"/>
          <w:szCs w:val="28"/>
        </w:rPr>
        <w:t xml:space="preserve"> Google spent $18 million on lobbyists the year the AIA was passed.</w:t>
      </w:r>
      <w:r w:rsidR="00C658E2" w:rsidRPr="00D14952">
        <w:rPr>
          <w:rStyle w:val="FootnoteReference"/>
          <w:rFonts w:cs="Times New Roman"/>
          <w:b w:val="0"/>
          <w:sz w:val="28"/>
          <w:szCs w:val="28"/>
        </w:rPr>
        <w:footnoteReference w:id="13"/>
      </w:r>
      <w:r w:rsidR="00373BC7">
        <w:rPr>
          <w:rFonts w:cs="Times New Roman"/>
          <w:b w:val="0"/>
          <w:sz w:val="28"/>
          <w:szCs w:val="28"/>
        </w:rPr>
        <w:t xml:space="preserve"> </w:t>
      </w:r>
      <w:r w:rsidR="009A33A0">
        <w:rPr>
          <w:rFonts w:cs="Times New Roman"/>
          <w:b w:val="0"/>
          <w:sz w:val="28"/>
          <w:szCs w:val="28"/>
        </w:rPr>
        <w:t xml:space="preserve">Google’s support of “think tanks” </w:t>
      </w:r>
      <w:r w:rsidR="007B2ED2">
        <w:rPr>
          <w:rFonts w:cs="Times New Roman"/>
          <w:b w:val="0"/>
          <w:sz w:val="28"/>
          <w:szCs w:val="28"/>
        </w:rPr>
        <w:t xml:space="preserve">and lobbying organizations </w:t>
      </w:r>
      <w:r w:rsidR="009A33A0">
        <w:rPr>
          <w:rFonts w:cs="Times New Roman"/>
          <w:b w:val="0"/>
          <w:sz w:val="28"/>
          <w:szCs w:val="28"/>
        </w:rPr>
        <w:t>was even greater, and was done in cooperation with other Silicon Valley tech giants.</w:t>
      </w:r>
    </w:p>
    <w:p w14:paraId="349C666E" w14:textId="70078B7D" w:rsidR="00373BC7" w:rsidRDefault="00A9516E" w:rsidP="00C658E2">
      <w:pPr>
        <w:pStyle w:val="Heading3"/>
        <w:numPr>
          <w:ilvl w:val="0"/>
          <w:numId w:val="0"/>
        </w:numPr>
        <w:spacing w:after="0" w:line="480" w:lineRule="auto"/>
        <w:ind w:firstLine="360"/>
        <w:rPr>
          <w:rFonts w:cs="Times New Roman"/>
          <w:b w:val="0"/>
          <w:sz w:val="28"/>
          <w:szCs w:val="28"/>
        </w:rPr>
      </w:pPr>
      <w:r w:rsidRPr="00D14952">
        <w:rPr>
          <w:rFonts w:cs="Times New Roman"/>
          <w:b w:val="0"/>
          <w:sz w:val="28"/>
          <w:szCs w:val="28"/>
        </w:rPr>
        <w:t xml:space="preserve">What did Google get for its money? A new, weaker patent system that allows challenges to patents outside of court, without a jury, without any presumption of validity and using a low standard of proof. In essence, Google and its </w:t>
      </w:r>
      <w:r w:rsidR="00945C2E">
        <w:rPr>
          <w:rFonts w:cs="Times New Roman"/>
          <w:b w:val="0"/>
          <w:sz w:val="28"/>
          <w:szCs w:val="28"/>
        </w:rPr>
        <w:t>Elite</w:t>
      </w:r>
      <w:r w:rsidRPr="00D14952">
        <w:rPr>
          <w:rFonts w:cs="Times New Roman"/>
          <w:b w:val="0"/>
          <w:sz w:val="28"/>
          <w:szCs w:val="28"/>
        </w:rPr>
        <w:t xml:space="preserve"> friends killed any presumption of validity</w:t>
      </w:r>
      <w:r w:rsidR="006831B6" w:rsidRPr="00D14952">
        <w:rPr>
          <w:rFonts w:cs="Times New Roman"/>
          <w:b w:val="0"/>
          <w:sz w:val="28"/>
          <w:szCs w:val="28"/>
        </w:rPr>
        <w:t>, the presumption that makes patents valuable by</w:t>
      </w:r>
      <w:r w:rsidRPr="00D14952">
        <w:rPr>
          <w:rFonts w:cs="Times New Roman"/>
          <w:b w:val="0"/>
          <w:sz w:val="28"/>
          <w:szCs w:val="28"/>
        </w:rPr>
        <w:t xml:space="preserve"> protect</w:t>
      </w:r>
      <w:r w:rsidR="006831B6" w:rsidRPr="00D14952">
        <w:rPr>
          <w:rFonts w:cs="Times New Roman"/>
          <w:b w:val="0"/>
          <w:sz w:val="28"/>
          <w:szCs w:val="28"/>
        </w:rPr>
        <w:t>ing</w:t>
      </w:r>
      <w:r w:rsidRPr="00D14952">
        <w:rPr>
          <w:rFonts w:cs="Times New Roman"/>
          <w:b w:val="0"/>
          <w:sz w:val="28"/>
          <w:szCs w:val="28"/>
        </w:rPr>
        <w:t xml:space="preserve"> the expectations of patent owners that their rights would be </w:t>
      </w:r>
      <w:r w:rsidR="006831B6" w:rsidRPr="00D14952">
        <w:rPr>
          <w:rFonts w:cs="Times New Roman"/>
          <w:b w:val="0"/>
          <w:sz w:val="28"/>
          <w:szCs w:val="28"/>
        </w:rPr>
        <w:t xml:space="preserve">enforceable in </w:t>
      </w:r>
      <w:r w:rsidR="0041063B">
        <w:rPr>
          <w:rFonts w:cs="Times New Roman"/>
          <w:b w:val="0"/>
          <w:sz w:val="28"/>
          <w:szCs w:val="28"/>
        </w:rPr>
        <w:t xml:space="preserve">neutral, impartial </w:t>
      </w:r>
      <w:r w:rsidR="006831B6" w:rsidRPr="00D14952">
        <w:rPr>
          <w:rFonts w:cs="Times New Roman"/>
          <w:b w:val="0"/>
          <w:sz w:val="28"/>
          <w:szCs w:val="28"/>
        </w:rPr>
        <w:t>court</w:t>
      </w:r>
      <w:r w:rsidR="0041063B">
        <w:rPr>
          <w:rFonts w:cs="Times New Roman"/>
          <w:b w:val="0"/>
          <w:sz w:val="28"/>
          <w:szCs w:val="28"/>
        </w:rPr>
        <w:t>s</w:t>
      </w:r>
      <w:r w:rsidR="006831B6" w:rsidRPr="00D14952">
        <w:rPr>
          <w:rFonts w:cs="Times New Roman"/>
          <w:b w:val="0"/>
          <w:sz w:val="28"/>
          <w:szCs w:val="28"/>
        </w:rPr>
        <w:t xml:space="preserve"> against infringers</w:t>
      </w:r>
      <w:r w:rsidRPr="00D14952">
        <w:rPr>
          <w:rFonts w:cs="Times New Roman"/>
          <w:b w:val="0"/>
          <w:sz w:val="28"/>
          <w:szCs w:val="28"/>
        </w:rPr>
        <w:t xml:space="preserve">. The patent owners who paid for the research and development of their inventions, paid attorneys to prosecute the patents according to the rules at the time, paid filing fees to the PTO, paid issuance fees to the PTO, paid maintenance fees to the PTO, then created markets for their </w:t>
      </w:r>
      <w:r w:rsidR="0041063B">
        <w:rPr>
          <w:rFonts w:cs="Times New Roman"/>
          <w:b w:val="0"/>
          <w:sz w:val="28"/>
          <w:szCs w:val="28"/>
        </w:rPr>
        <w:t xml:space="preserve">patented </w:t>
      </w:r>
      <w:r w:rsidRPr="00D14952">
        <w:rPr>
          <w:rFonts w:cs="Times New Roman"/>
          <w:b w:val="0"/>
          <w:sz w:val="28"/>
          <w:szCs w:val="28"/>
        </w:rPr>
        <w:t xml:space="preserve">products </w:t>
      </w:r>
      <w:r w:rsidRPr="00D14952">
        <w:rPr>
          <w:rFonts w:cs="Times New Roman"/>
          <w:b w:val="0"/>
          <w:sz w:val="28"/>
          <w:szCs w:val="28"/>
        </w:rPr>
        <w:lastRenderedPageBreak/>
        <w:t>with investments in factories, distribution systems, marketing</w:t>
      </w:r>
      <w:r w:rsidR="000462C2" w:rsidRPr="00D14952">
        <w:rPr>
          <w:rFonts w:cs="Times New Roman"/>
          <w:b w:val="0"/>
          <w:sz w:val="28"/>
          <w:szCs w:val="28"/>
        </w:rPr>
        <w:t>--</w:t>
      </w:r>
      <w:r w:rsidR="0050547B" w:rsidRPr="009A33A0">
        <w:rPr>
          <w:rFonts w:cs="Times New Roman"/>
          <w:b w:val="0"/>
          <w:sz w:val="28"/>
          <w:szCs w:val="28"/>
        </w:rPr>
        <w:t>all based on the presumption that these investments would be protected</w:t>
      </w:r>
      <w:r w:rsidR="0050547B" w:rsidRPr="00D14952">
        <w:rPr>
          <w:rFonts w:cs="Times New Roman"/>
          <w:b w:val="0"/>
          <w:sz w:val="28"/>
          <w:szCs w:val="28"/>
        </w:rPr>
        <w:t xml:space="preserve"> </w:t>
      </w:r>
      <w:r w:rsidR="006831B6" w:rsidRPr="00D14952">
        <w:rPr>
          <w:rFonts w:cs="Times New Roman"/>
          <w:b w:val="0"/>
          <w:sz w:val="28"/>
          <w:szCs w:val="28"/>
        </w:rPr>
        <w:t>from</w:t>
      </w:r>
      <w:r w:rsidR="0050547B" w:rsidRPr="00D14952">
        <w:rPr>
          <w:rFonts w:cs="Times New Roman"/>
          <w:b w:val="0"/>
          <w:sz w:val="28"/>
          <w:szCs w:val="28"/>
        </w:rPr>
        <w:t xml:space="preserve"> copiers, free riders and thieves by a strong U</w:t>
      </w:r>
      <w:r w:rsidR="000462C2" w:rsidRPr="00D14952">
        <w:rPr>
          <w:rFonts w:cs="Times New Roman"/>
          <w:b w:val="0"/>
          <w:sz w:val="28"/>
          <w:szCs w:val="28"/>
        </w:rPr>
        <w:t>.</w:t>
      </w:r>
      <w:r w:rsidR="0050547B" w:rsidRPr="00D14952">
        <w:rPr>
          <w:rFonts w:cs="Times New Roman"/>
          <w:b w:val="0"/>
          <w:sz w:val="28"/>
          <w:szCs w:val="28"/>
        </w:rPr>
        <w:t>S</w:t>
      </w:r>
      <w:r w:rsidR="000462C2" w:rsidRPr="00D14952">
        <w:rPr>
          <w:rFonts w:cs="Times New Roman"/>
          <w:b w:val="0"/>
          <w:sz w:val="28"/>
          <w:szCs w:val="28"/>
        </w:rPr>
        <w:t>.</w:t>
      </w:r>
      <w:r w:rsidR="0050547B" w:rsidRPr="00D14952">
        <w:rPr>
          <w:rFonts w:cs="Times New Roman"/>
          <w:b w:val="0"/>
          <w:sz w:val="28"/>
          <w:szCs w:val="28"/>
        </w:rPr>
        <w:t xml:space="preserve"> patent </w:t>
      </w:r>
      <w:r w:rsidR="006831B6" w:rsidRPr="00D14952">
        <w:rPr>
          <w:rFonts w:cs="Times New Roman"/>
          <w:b w:val="0"/>
          <w:sz w:val="28"/>
          <w:szCs w:val="28"/>
        </w:rPr>
        <w:t xml:space="preserve">enforcement </w:t>
      </w:r>
      <w:r w:rsidR="0050547B" w:rsidRPr="00D14952">
        <w:rPr>
          <w:rFonts w:cs="Times New Roman"/>
          <w:b w:val="0"/>
          <w:sz w:val="28"/>
          <w:szCs w:val="28"/>
        </w:rPr>
        <w:t>system</w:t>
      </w:r>
      <w:r w:rsidR="00373BC7">
        <w:rPr>
          <w:rFonts w:cs="Times New Roman"/>
          <w:b w:val="0"/>
          <w:sz w:val="28"/>
          <w:szCs w:val="28"/>
        </w:rPr>
        <w:t xml:space="preserve"> now possessed patents that were </w:t>
      </w:r>
      <w:r w:rsidR="00373BC7" w:rsidRPr="00373BC7">
        <w:rPr>
          <w:rFonts w:cs="Times New Roman"/>
          <w:i/>
          <w:sz w:val="28"/>
          <w:szCs w:val="28"/>
          <w:u w:val="single"/>
        </w:rPr>
        <w:t>not</w:t>
      </w:r>
      <w:r w:rsidR="00373BC7">
        <w:rPr>
          <w:rFonts w:cs="Times New Roman"/>
          <w:b w:val="0"/>
          <w:sz w:val="28"/>
          <w:szCs w:val="28"/>
        </w:rPr>
        <w:t xml:space="preserve"> presumed to be va</w:t>
      </w:r>
      <w:r w:rsidR="00945C2E">
        <w:rPr>
          <w:rFonts w:cs="Times New Roman"/>
          <w:b w:val="0"/>
          <w:sz w:val="28"/>
          <w:szCs w:val="28"/>
        </w:rPr>
        <w:t>l</w:t>
      </w:r>
      <w:r w:rsidR="00373BC7">
        <w:rPr>
          <w:rFonts w:cs="Times New Roman"/>
          <w:b w:val="0"/>
          <w:sz w:val="28"/>
          <w:szCs w:val="28"/>
        </w:rPr>
        <w:t>id</w:t>
      </w:r>
      <w:r w:rsidR="009A33A0">
        <w:rPr>
          <w:rFonts w:cs="Times New Roman"/>
          <w:b w:val="0"/>
          <w:sz w:val="28"/>
          <w:szCs w:val="28"/>
        </w:rPr>
        <w:t xml:space="preserve"> under the new AIA procedures</w:t>
      </w:r>
      <w:r w:rsidR="00483269">
        <w:rPr>
          <w:rFonts w:cs="Times New Roman"/>
          <w:b w:val="0"/>
          <w:sz w:val="28"/>
          <w:szCs w:val="28"/>
        </w:rPr>
        <w:t>, a fact that has caused immense economic damage to inventors and small companies that depended on their patents for protection from infringing Elites</w:t>
      </w:r>
      <w:r w:rsidR="0050547B" w:rsidRPr="00D14952">
        <w:rPr>
          <w:rFonts w:cs="Times New Roman"/>
          <w:b w:val="0"/>
          <w:sz w:val="28"/>
          <w:szCs w:val="28"/>
        </w:rPr>
        <w:t>.</w:t>
      </w:r>
      <w:r w:rsidR="00483269">
        <w:rPr>
          <w:rStyle w:val="FootnoteReference"/>
          <w:rFonts w:cs="Times New Roman"/>
          <w:b w:val="0"/>
          <w:sz w:val="28"/>
          <w:szCs w:val="28"/>
        </w:rPr>
        <w:footnoteReference w:id="14"/>
      </w:r>
      <w:r w:rsidR="0050547B" w:rsidRPr="00D14952">
        <w:rPr>
          <w:rFonts w:cs="Times New Roman"/>
          <w:b w:val="0"/>
          <w:sz w:val="28"/>
          <w:szCs w:val="28"/>
        </w:rPr>
        <w:t xml:space="preserve"> </w:t>
      </w:r>
      <w:r w:rsidR="00373BC7">
        <w:rPr>
          <w:rFonts w:cs="Times New Roman"/>
          <w:b w:val="0"/>
          <w:sz w:val="28"/>
          <w:szCs w:val="28"/>
        </w:rPr>
        <w:t>The Elites</w:t>
      </w:r>
      <w:r w:rsidR="0050547B" w:rsidRPr="00D14952">
        <w:rPr>
          <w:rFonts w:cs="Times New Roman"/>
          <w:b w:val="0"/>
          <w:sz w:val="28"/>
          <w:szCs w:val="28"/>
        </w:rPr>
        <w:t xml:space="preserve"> paid their way to the destruction of the very thing</w:t>
      </w:r>
      <w:r w:rsidR="0041063B">
        <w:rPr>
          <w:rFonts w:cs="Times New Roman"/>
          <w:b w:val="0"/>
          <w:sz w:val="28"/>
          <w:szCs w:val="28"/>
        </w:rPr>
        <w:t>s</w:t>
      </w:r>
      <w:r w:rsidR="0050547B" w:rsidRPr="00D14952">
        <w:rPr>
          <w:rFonts w:cs="Times New Roman"/>
          <w:b w:val="0"/>
          <w:sz w:val="28"/>
          <w:szCs w:val="28"/>
        </w:rPr>
        <w:t xml:space="preserve"> that made U</w:t>
      </w:r>
      <w:r w:rsidR="000462C2" w:rsidRPr="00D14952">
        <w:rPr>
          <w:rFonts w:cs="Times New Roman"/>
          <w:b w:val="0"/>
          <w:sz w:val="28"/>
          <w:szCs w:val="28"/>
        </w:rPr>
        <w:t>.</w:t>
      </w:r>
      <w:r w:rsidR="0050547B" w:rsidRPr="00D14952">
        <w:rPr>
          <w:rFonts w:cs="Times New Roman"/>
          <w:b w:val="0"/>
          <w:sz w:val="28"/>
          <w:szCs w:val="28"/>
        </w:rPr>
        <w:t>S</w:t>
      </w:r>
      <w:r w:rsidR="000462C2" w:rsidRPr="00D14952">
        <w:rPr>
          <w:rFonts w:cs="Times New Roman"/>
          <w:b w:val="0"/>
          <w:sz w:val="28"/>
          <w:szCs w:val="28"/>
        </w:rPr>
        <w:t>.</w:t>
      </w:r>
      <w:r w:rsidR="0050547B" w:rsidRPr="00D14952">
        <w:rPr>
          <w:rFonts w:cs="Times New Roman"/>
          <w:b w:val="0"/>
          <w:sz w:val="28"/>
          <w:szCs w:val="28"/>
        </w:rPr>
        <w:t xml:space="preserve"> patents valuable</w:t>
      </w:r>
      <w:r w:rsidR="000462C2" w:rsidRPr="00D14952">
        <w:rPr>
          <w:rFonts w:cs="Times New Roman"/>
          <w:b w:val="0"/>
          <w:sz w:val="28"/>
          <w:szCs w:val="28"/>
        </w:rPr>
        <w:t>--</w:t>
      </w:r>
      <w:r w:rsidR="0050547B" w:rsidRPr="00D14952">
        <w:rPr>
          <w:rFonts w:cs="Times New Roman"/>
          <w:b w:val="0"/>
          <w:sz w:val="28"/>
          <w:szCs w:val="28"/>
        </w:rPr>
        <w:t>their presumption of validity</w:t>
      </w:r>
      <w:r w:rsidR="0041063B">
        <w:rPr>
          <w:rFonts w:cs="Times New Roman"/>
          <w:b w:val="0"/>
          <w:sz w:val="28"/>
          <w:szCs w:val="28"/>
        </w:rPr>
        <w:t xml:space="preserve"> and impartial courts to </w:t>
      </w:r>
      <w:r w:rsidR="009A33A0">
        <w:rPr>
          <w:rFonts w:cs="Times New Roman"/>
          <w:b w:val="0"/>
          <w:sz w:val="28"/>
          <w:szCs w:val="28"/>
        </w:rPr>
        <w:t xml:space="preserve">enforce them against </w:t>
      </w:r>
      <w:r w:rsidR="0041063B">
        <w:rPr>
          <w:rFonts w:cs="Times New Roman"/>
          <w:b w:val="0"/>
          <w:sz w:val="28"/>
          <w:szCs w:val="28"/>
        </w:rPr>
        <w:t>infringers</w:t>
      </w:r>
      <w:r w:rsidR="0050547B" w:rsidRPr="00D14952">
        <w:rPr>
          <w:rFonts w:cs="Times New Roman"/>
          <w:b w:val="0"/>
          <w:sz w:val="28"/>
          <w:szCs w:val="28"/>
        </w:rPr>
        <w:t>.</w:t>
      </w:r>
      <w:r w:rsidR="007F5337" w:rsidRPr="00D14952">
        <w:rPr>
          <w:rFonts w:cs="Times New Roman"/>
          <w:b w:val="0"/>
          <w:sz w:val="28"/>
          <w:szCs w:val="28"/>
        </w:rPr>
        <w:t xml:space="preserve"> </w:t>
      </w:r>
    </w:p>
    <w:p w14:paraId="18BF9A6C" w14:textId="701705C8" w:rsidR="0050547B" w:rsidRPr="00D14952" w:rsidRDefault="0050547B" w:rsidP="00C658E2">
      <w:pPr>
        <w:pStyle w:val="Heading3"/>
        <w:numPr>
          <w:ilvl w:val="0"/>
          <w:numId w:val="0"/>
        </w:numPr>
        <w:spacing w:after="0" w:line="480" w:lineRule="auto"/>
        <w:ind w:firstLine="360"/>
        <w:rPr>
          <w:rFonts w:cs="Times New Roman"/>
          <w:b w:val="0"/>
          <w:sz w:val="28"/>
          <w:szCs w:val="28"/>
        </w:rPr>
      </w:pPr>
      <w:r w:rsidRPr="00D14952">
        <w:rPr>
          <w:rFonts w:cs="Times New Roman"/>
          <w:b w:val="0"/>
          <w:sz w:val="28"/>
          <w:szCs w:val="28"/>
        </w:rPr>
        <w:t>Google want</w:t>
      </w:r>
      <w:r w:rsidR="00373BC7">
        <w:rPr>
          <w:rFonts w:cs="Times New Roman"/>
          <w:b w:val="0"/>
          <w:sz w:val="28"/>
          <w:szCs w:val="28"/>
        </w:rPr>
        <w:t>ed</w:t>
      </w:r>
      <w:r w:rsidRPr="00D14952">
        <w:rPr>
          <w:rFonts w:cs="Times New Roman"/>
          <w:b w:val="0"/>
          <w:sz w:val="28"/>
          <w:szCs w:val="28"/>
        </w:rPr>
        <w:t xml:space="preserve"> a weak patent system because </w:t>
      </w:r>
      <w:r w:rsidR="00373BC7">
        <w:rPr>
          <w:rFonts w:cs="Times New Roman"/>
          <w:b w:val="0"/>
          <w:sz w:val="28"/>
          <w:szCs w:val="28"/>
        </w:rPr>
        <w:t>it</w:t>
      </w:r>
      <w:r w:rsidRPr="00D14952">
        <w:rPr>
          <w:rFonts w:cs="Times New Roman"/>
          <w:b w:val="0"/>
          <w:sz w:val="28"/>
          <w:szCs w:val="28"/>
        </w:rPr>
        <w:t xml:space="preserve"> already dominated the search and internet advertising market in 2012</w:t>
      </w:r>
      <w:r w:rsidR="00945C2E">
        <w:rPr>
          <w:rFonts w:cs="Times New Roman"/>
          <w:b w:val="0"/>
          <w:sz w:val="28"/>
          <w:szCs w:val="28"/>
        </w:rPr>
        <w:t>, the year the AIA went into effect,</w:t>
      </w:r>
      <w:r w:rsidRPr="00D14952">
        <w:rPr>
          <w:rFonts w:cs="Times New Roman"/>
          <w:b w:val="0"/>
          <w:sz w:val="28"/>
          <w:szCs w:val="28"/>
        </w:rPr>
        <w:t xml:space="preserve"> with a 67% market share.</w:t>
      </w:r>
      <w:r w:rsidR="00C658E2" w:rsidRPr="00D14952">
        <w:rPr>
          <w:rStyle w:val="FootnoteReference"/>
          <w:rFonts w:cs="Times New Roman"/>
          <w:b w:val="0"/>
          <w:sz w:val="28"/>
          <w:szCs w:val="28"/>
        </w:rPr>
        <w:footnoteReference w:id="15"/>
      </w:r>
      <w:r w:rsidRPr="00D14952">
        <w:rPr>
          <w:rFonts w:cs="Times New Roman"/>
          <w:b w:val="0"/>
          <w:sz w:val="28"/>
          <w:szCs w:val="28"/>
        </w:rPr>
        <w:t xml:space="preserve"> Today with a weaker patent system firmly in place and no fear of any innovating competition protected by patents, Google’s market </w:t>
      </w:r>
      <w:r w:rsidR="00483269">
        <w:rPr>
          <w:rFonts w:cs="Times New Roman"/>
          <w:b w:val="0"/>
          <w:sz w:val="28"/>
          <w:szCs w:val="28"/>
        </w:rPr>
        <w:t>share has increased to almost 80</w:t>
      </w:r>
      <w:r w:rsidRPr="00D14952">
        <w:rPr>
          <w:rFonts w:cs="Times New Roman"/>
          <w:b w:val="0"/>
          <w:sz w:val="28"/>
          <w:szCs w:val="28"/>
        </w:rPr>
        <w:t>%.</w:t>
      </w:r>
      <w:r w:rsidR="00C658E2" w:rsidRPr="00D14952">
        <w:rPr>
          <w:rStyle w:val="FootnoteReference"/>
          <w:rFonts w:cs="Times New Roman"/>
          <w:b w:val="0"/>
          <w:sz w:val="28"/>
          <w:szCs w:val="28"/>
        </w:rPr>
        <w:footnoteReference w:id="16"/>
      </w:r>
      <w:r w:rsidRPr="00D14952">
        <w:rPr>
          <w:rFonts w:cs="Times New Roman"/>
          <w:b w:val="0"/>
          <w:sz w:val="28"/>
          <w:szCs w:val="28"/>
        </w:rPr>
        <w:t xml:space="preserve"> </w:t>
      </w:r>
    </w:p>
    <w:p w14:paraId="04E66135" w14:textId="5F5127E2" w:rsidR="006831B6" w:rsidRDefault="00081727" w:rsidP="00373BC7">
      <w:pPr>
        <w:pStyle w:val="Heading2"/>
        <w:numPr>
          <w:ilvl w:val="0"/>
          <w:numId w:val="0"/>
        </w:numPr>
        <w:spacing w:after="0"/>
        <w:ind w:left="360" w:hanging="360"/>
        <w:jc w:val="center"/>
        <w:rPr>
          <w:rFonts w:cs="Times New Roman"/>
          <w:sz w:val="28"/>
          <w:szCs w:val="28"/>
        </w:rPr>
      </w:pPr>
      <w:r w:rsidRPr="00D14952">
        <w:rPr>
          <w:rFonts w:cs="Times New Roman"/>
          <w:sz w:val="28"/>
          <w:szCs w:val="28"/>
        </w:rPr>
        <w:t>Killing the U</w:t>
      </w:r>
      <w:r w:rsidR="000462C2" w:rsidRPr="00D14952">
        <w:rPr>
          <w:rFonts w:cs="Times New Roman"/>
          <w:sz w:val="28"/>
          <w:szCs w:val="28"/>
        </w:rPr>
        <w:t>.</w:t>
      </w:r>
      <w:r w:rsidRPr="00D14952">
        <w:rPr>
          <w:rFonts w:cs="Times New Roman"/>
          <w:sz w:val="28"/>
          <w:szCs w:val="28"/>
        </w:rPr>
        <w:t>S</w:t>
      </w:r>
      <w:r w:rsidR="000462C2" w:rsidRPr="00D14952">
        <w:rPr>
          <w:rFonts w:cs="Times New Roman"/>
          <w:sz w:val="28"/>
          <w:szCs w:val="28"/>
        </w:rPr>
        <w:t>.</w:t>
      </w:r>
      <w:r w:rsidRPr="00D14952">
        <w:rPr>
          <w:rFonts w:cs="Times New Roman"/>
          <w:sz w:val="28"/>
          <w:szCs w:val="28"/>
        </w:rPr>
        <w:t xml:space="preserve"> </w:t>
      </w:r>
      <w:r w:rsidR="000462C2" w:rsidRPr="00D14952">
        <w:rPr>
          <w:rFonts w:cs="Times New Roman"/>
          <w:sz w:val="28"/>
          <w:szCs w:val="28"/>
        </w:rPr>
        <w:t>P</w:t>
      </w:r>
      <w:r w:rsidRPr="00D14952">
        <w:rPr>
          <w:rFonts w:cs="Times New Roman"/>
          <w:sz w:val="28"/>
          <w:szCs w:val="28"/>
        </w:rPr>
        <w:t xml:space="preserve">atent </w:t>
      </w:r>
      <w:r w:rsidR="000462C2" w:rsidRPr="00D14952">
        <w:rPr>
          <w:rFonts w:cs="Times New Roman"/>
          <w:sz w:val="28"/>
          <w:szCs w:val="28"/>
        </w:rPr>
        <w:t>S</w:t>
      </w:r>
      <w:r w:rsidRPr="00D14952">
        <w:rPr>
          <w:rFonts w:cs="Times New Roman"/>
          <w:sz w:val="28"/>
          <w:szCs w:val="28"/>
        </w:rPr>
        <w:t xml:space="preserve">ystem </w:t>
      </w:r>
      <w:r w:rsidR="000462C2" w:rsidRPr="00D14952">
        <w:rPr>
          <w:rFonts w:cs="Times New Roman"/>
          <w:sz w:val="28"/>
          <w:szCs w:val="28"/>
        </w:rPr>
        <w:t>R</w:t>
      </w:r>
      <w:r w:rsidRPr="00D14952">
        <w:rPr>
          <w:rFonts w:cs="Times New Roman"/>
          <w:sz w:val="28"/>
          <w:szCs w:val="28"/>
        </w:rPr>
        <w:t xml:space="preserve">equired the </w:t>
      </w:r>
      <w:r w:rsidR="000462C2" w:rsidRPr="00D14952">
        <w:rPr>
          <w:rFonts w:cs="Times New Roman"/>
          <w:sz w:val="28"/>
          <w:szCs w:val="28"/>
        </w:rPr>
        <w:t>H</w:t>
      </w:r>
      <w:r w:rsidRPr="00D14952">
        <w:rPr>
          <w:rFonts w:cs="Times New Roman"/>
          <w:sz w:val="28"/>
          <w:szCs w:val="28"/>
        </w:rPr>
        <w:t xml:space="preserve">iring of </w:t>
      </w:r>
      <w:r w:rsidR="000462C2" w:rsidRPr="00D14952">
        <w:rPr>
          <w:rFonts w:cs="Times New Roman"/>
          <w:sz w:val="28"/>
          <w:szCs w:val="28"/>
        </w:rPr>
        <w:t>E</w:t>
      </w:r>
      <w:r w:rsidRPr="00D14952">
        <w:rPr>
          <w:rFonts w:cs="Times New Roman"/>
          <w:sz w:val="28"/>
          <w:szCs w:val="28"/>
        </w:rPr>
        <w:t xml:space="preserve">xecutioners, in </w:t>
      </w:r>
      <w:r w:rsidR="000462C2" w:rsidRPr="00D14952">
        <w:rPr>
          <w:rFonts w:cs="Times New Roman"/>
          <w:sz w:val="28"/>
          <w:szCs w:val="28"/>
        </w:rPr>
        <w:t>T</w:t>
      </w:r>
      <w:r w:rsidR="00373BC7">
        <w:rPr>
          <w:rFonts w:cs="Times New Roman"/>
          <w:sz w:val="28"/>
          <w:szCs w:val="28"/>
        </w:rPr>
        <w:t xml:space="preserve">his </w:t>
      </w:r>
      <w:r w:rsidR="000462C2" w:rsidRPr="00D14952">
        <w:rPr>
          <w:rFonts w:cs="Times New Roman"/>
          <w:sz w:val="28"/>
          <w:szCs w:val="28"/>
        </w:rPr>
        <w:t>C</w:t>
      </w:r>
      <w:r w:rsidRPr="00D14952">
        <w:rPr>
          <w:rFonts w:cs="Times New Roman"/>
          <w:sz w:val="28"/>
          <w:szCs w:val="28"/>
        </w:rPr>
        <w:t>ase</w:t>
      </w:r>
      <w:r w:rsidR="00FD79D9">
        <w:rPr>
          <w:rFonts w:cs="Times New Roman"/>
          <w:sz w:val="28"/>
          <w:szCs w:val="28"/>
        </w:rPr>
        <w:t>,</w:t>
      </w:r>
      <w:r w:rsidRPr="00D14952">
        <w:rPr>
          <w:rFonts w:cs="Times New Roman"/>
          <w:sz w:val="28"/>
          <w:szCs w:val="28"/>
        </w:rPr>
        <w:t xml:space="preserve"> Administrative Patent Judges (APJs)</w:t>
      </w:r>
    </w:p>
    <w:p w14:paraId="76CDFBFD" w14:textId="77777777" w:rsidR="00373BC7" w:rsidRPr="00373BC7" w:rsidRDefault="00373BC7" w:rsidP="00373BC7"/>
    <w:p w14:paraId="562A0B37" w14:textId="5EBA105D" w:rsidR="00373BC7" w:rsidRDefault="006831B6" w:rsidP="006831B6">
      <w:pPr>
        <w:pStyle w:val="Heading3"/>
        <w:numPr>
          <w:ilvl w:val="0"/>
          <w:numId w:val="0"/>
        </w:numPr>
        <w:spacing w:after="0" w:line="480" w:lineRule="auto"/>
        <w:ind w:firstLine="360"/>
        <w:rPr>
          <w:rFonts w:cs="Times New Roman"/>
          <w:b w:val="0"/>
          <w:sz w:val="28"/>
          <w:szCs w:val="28"/>
        </w:rPr>
      </w:pPr>
      <w:r w:rsidRPr="00D14952">
        <w:rPr>
          <w:rFonts w:cs="Times New Roman"/>
          <w:b w:val="0"/>
          <w:sz w:val="28"/>
          <w:szCs w:val="28"/>
        </w:rPr>
        <w:t xml:space="preserve">Now that Google and </w:t>
      </w:r>
      <w:r w:rsidR="00373BC7">
        <w:rPr>
          <w:rFonts w:cs="Times New Roman"/>
          <w:b w:val="0"/>
          <w:sz w:val="28"/>
          <w:szCs w:val="28"/>
        </w:rPr>
        <w:t>other Elites</w:t>
      </w:r>
      <w:r w:rsidRPr="00D14952">
        <w:rPr>
          <w:rFonts w:cs="Times New Roman"/>
          <w:b w:val="0"/>
          <w:sz w:val="28"/>
          <w:szCs w:val="28"/>
        </w:rPr>
        <w:t xml:space="preserve"> had destroyed the presumption of validity</w:t>
      </w:r>
      <w:r w:rsidR="0041063B">
        <w:rPr>
          <w:rFonts w:cs="Times New Roman"/>
          <w:b w:val="0"/>
          <w:sz w:val="28"/>
          <w:szCs w:val="28"/>
        </w:rPr>
        <w:t xml:space="preserve"> and removed impartial judges from the decision-making process</w:t>
      </w:r>
      <w:r w:rsidR="00945C2E">
        <w:rPr>
          <w:rFonts w:cs="Times New Roman"/>
          <w:b w:val="0"/>
          <w:sz w:val="28"/>
          <w:szCs w:val="28"/>
        </w:rPr>
        <w:t xml:space="preserve"> via </w:t>
      </w:r>
      <w:r w:rsidR="00945C2E">
        <w:rPr>
          <w:rFonts w:cs="Times New Roman"/>
          <w:b w:val="0"/>
          <w:sz w:val="28"/>
          <w:szCs w:val="28"/>
        </w:rPr>
        <w:lastRenderedPageBreak/>
        <w:t>the AIA</w:t>
      </w:r>
      <w:r w:rsidRPr="00D14952">
        <w:rPr>
          <w:rFonts w:cs="Times New Roman"/>
          <w:b w:val="0"/>
          <w:sz w:val="28"/>
          <w:szCs w:val="28"/>
        </w:rPr>
        <w:t xml:space="preserve">, they needed a set of executioners.  To finish the job of killing the U.S patent system, the administrative judges appointed to hear the cases had to </w:t>
      </w:r>
      <w:r w:rsidR="00173133" w:rsidRPr="00D14952">
        <w:rPr>
          <w:rFonts w:cs="Times New Roman"/>
          <w:b w:val="0"/>
          <w:sz w:val="28"/>
          <w:szCs w:val="28"/>
        </w:rPr>
        <w:t xml:space="preserve">be insulated from meaningful legal review and </w:t>
      </w:r>
      <w:r w:rsidRPr="00D14952">
        <w:rPr>
          <w:rFonts w:cs="Times New Roman"/>
          <w:b w:val="0"/>
          <w:sz w:val="28"/>
          <w:szCs w:val="28"/>
        </w:rPr>
        <w:t xml:space="preserve">understand that their </w:t>
      </w:r>
      <w:r w:rsidR="00173133" w:rsidRPr="00D14952">
        <w:rPr>
          <w:rFonts w:cs="Times New Roman"/>
          <w:b w:val="0"/>
          <w:sz w:val="28"/>
          <w:szCs w:val="28"/>
        </w:rPr>
        <w:t xml:space="preserve">job was to kill patents. </w:t>
      </w:r>
      <w:r w:rsidRPr="00D14952">
        <w:rPr>
          <w:rFonts w:cs="Times New Roman"/>
          <w:b w:val="0"/>
          <w:sz w:val="28"/>
          <w:szCs w:val="28"/>
        </w:rPr>
        <w:t xml:space="preserve">Enter </w:t>
      </w:r>
      <w:r w:rsidR="00454E0F">
        <w:rPr>
          <w:rFonts w:cs="Times New Roman"/>
          <w:b w:val="0"/>
          <w:sz w:val="28"/>
          <w:szCs w:val="28"/>
        </w:rPr>
        <w:t xml:space="preserve">head banana, </w:t>
      </w:r>
      <w:r w:rsidRPr="00D14952">
        <w:rPr>
          <w:rFonts w:cs="Times New Roman"/>
          <w:b w:val="0"/>
          <w:sz w:val="28"/>
          <w:szCs w:val="28"/>
        </w:rPr>
        <w:t>Michele Lee, the political appointee who headed the PTO’s implementation of the AIA</w:t>
      </w:r>
      <w:r w:rsidR="00454E0F">
        <w:rPr>
          <w:rFonts w:cs="Times New Roman"/>
          <w:b w:val="0"/>
          <w:sz w:val="28"/>
          <w:szCs w:val="28"/>
        </w:rPr>
        <w:t xml:space="preserve"> under bundler recipient President Obama</w:t>
      </w:r>
      <w:r w:rsidRPr="00D14952">
        <w:rPr>
          <w:rFonts w:cs="Times New Roman"/>
          <w:b w:val="0"/>
          <w:sz w:val="28"/>
          <w:szCs w:val="28"/>
        </w:rPr>
        <w:t>.</w:t>
      </w:r>
      <w:r w:rsidR="00483269">
        <w:rPr>
          <w:rStyle w:val="FootnoteReference"/>
          <w:rFonts w:cs="Times New Roman"/>
          <w:b w:val="0"/>
          <w:sz w:val="28"/>
          <w:szCs w:val="28"/>
        </w:rPr>
        <w:footnoteReference w:id="17"/>
      </w:r>
      <w:r w:rsidRPr="00D14952">
        <w:rPr>
          <w:rFonts w:cs="Times New Roman"/>
          <w:b w:val="0"/>
          <w:sz w:val="28"/>
          <w:szCs w:val="28"/>
        </w:rPr>
        <w:t xml:space="preserve"> </w:t>
      </w:r>
    </w:p>
    <w:p w14:paraId="6DAD4A4E" w14:textId="134596F8" w:rsidR="00173133" w:rsidRPr="00D14952" w:rsidRDefault="006831B6" w:rsidP="006831B6">
      <w:pPr>
        <w:pStyle w:val="Heading3"/>
        <w:numPr>
          <w:ilvl w:val="0"/>
          <w:numId w:val="0"/>
        </w:numPr>
        <w:spacing w:after="0" w:line="480" w:lineRule="auto"/>
        <w:ind w:firstLine="360"/>
        <w:rPr>
          <w:rFonts w:cs="Times New Roman"/>
          <w:b w:val="0"/>
          <w:sz w:val="28"/>
          <w:szCs w:val="28"/>
        </w:rPr>
      </w:pPr>
      <w:r w:rsidRPr="00D14952">
        <w:rPr>
          <w:rFonts w:cs="Times New Roman"/>
          <w:b w:val="0"/>
          <w:sz w:val="28"/>
          <w:szCs w:val="28"/>
        </w:rPr>
        <w:t xml:space="preserve">Lee is a former Google patent attorney who was in charge of patent </w:t>
      </w:r>
      <w:r w:rsidRPr="00D14952">
        <w:rPr>
          <w:rFonts w:cs="Times New Roman"/>
          <w:b w:val="0"/>
          <w:i/>
          <w:sz w:val="28"/>
          <w:szCs w:val="28"/>
        </w:rPr>
        <w:t xml:space="preserve">strategy </w:t>
      </w:r>
      <w:r w:rsidRPr="00D14952">
        <w:rPr>
          <w:rFonts w:cs="Times New Roman"/>
          <w:b w:val="0"/>
          <w:sz w:val="28"/>
          <w:szCs w:val="28"/>
        </w:rPr>
        <w:t>for Google.</w:t>
      </w:r>
      <w:r w:rsidR="00C658E2" w:rsidRPr="00D14952">
        <w:rPr>
          <w:rStyle w:val="FootnoteReference"/>
          <w:rFonts w:cs="Times New Roman"/>
          <w:b w:val="0"/>
          <w:sz w:val="28"/>
          <w:szCs w:val="28"/>
        </w:rPr>
        <w:footnoteReference w:id="18"/>
      </w:r>
      <w:r w:rsidRPr="00D14952">
        <w:rPr>
          <w:rFonts w:cs="Times New Roman"/>
          <w:b w:val="0"/>
          <w:sz w:val="28"/>
          <w:szCs w:val="28"/>
        </w:rPr>
        <w:t xml:space="preserve"> After passage of the AIA and $36 million in lobbying by Google the prior two years, Ms. Lee was </w:t>
      </w:r>
      <w:r w:rsidR="00945C2E">
        <w:rPr>
          <w:rFonts w:cs="Times New Roman"/>
          <w:b w:val="0"/>
          <w:sz w:val="28"/>
          <w:szCs w:val="28"/>
        </w:rPr>
        <w:t xml:space="preserve">magically </w:t>
      </w:r>
      <w:r w:rsidRPr="00D14952">
        <w:rPr>
          <w:rFonts w:cs="Times New Roman"/>
          <w:b w:val="0"/>
          <w:sz w:val="28"/>
          <w:szCs w:val="28"/>
        </w:rPr>
        <w:t>promoted to Director of the PTO</w:t>
      </w:r>
      <w:r w:rsidR="00483269">
        <w:rPr>
          <w:rFonts w:cs="Times New Roman"/>
          <w:b w:val="0"/>
          <w:sz w:val="28"/>
          <w:szCs w:val="28"/>
        </w:rPr>
        <w:t xml:space="preserve"> from her position as head of the PTO’s Silicon Valley regional office</w:t>
      </w:r>
      <w:r w:rsidRPr="00D14952">
        <w:rPr>
          <w:rFonts w:cs="Times New Roman"/>
          <w:b w:val="0"/>
          <w:sz w:val="28"/>
          <w:szCs w:val="28"/>
        </w:rPr>
        <w:t>.</w:t>
      </w:r>
      <w:r w:rsidR="00C658E2" w:rsidRPr="00D14952">
        <w:rPr>
          <w:rStyle w:val="FootnoteReference"/>
          <w:rFonts w:cs="Times New Roman"/>
          <w:b w:val="0"/>
          <w:sz w:val="28"/>
          <w:szCs w:val="28"/>
        </w:rPr>
        <w:footnoteReference w:id="19"/>
      </w:r>
      <w:r w:rsidRPr="00D14952">
        <w:rPr>
          <w:rFonts w:cs="Times New Roman"/>
          <w:b w:val="0"/>
          <w:sz w:val="28"/>
          <w:szCs w:val="28"/>
        </w:rPr>
        <w:t xml:space="preserve"> The fox was not only put in charge of the henhouse, it was a fox paid </w:t>
      </w:r>
      <w:r w:rsidR="00BB15ED">
        <w:rPr>
          <w:rFonts w:cs="Times New Roman"/>
          <w:b w:val="0"/>
          <w:sz w:val="28"/>
          <w:szCs w:val="28"/>
        </w:rPr>
        <w:t xml:space="preserve">for </w:t>
      </w:r>
      <w:r w:rsidRPr="00D14952">
        <w:rPr>
          <w:rFonts w:cs="Times New Roman"/>
          <w:b w:val="0"/>
          <w:sz w:val="28"/>
          <w:szCs w:val="28"/>
        </w:rPr>
        <w:t xml:space="preserve">by the wolves. </w:t>
      </w:r>
    </w:p>
    <w:p w14:paraId="43D352CB" w14:textId="111E51A5" w:rsidR="00081727" w:rsidRPr="00D14952" w:rsidRDefault="00173133" w:rsidP="00373BC7">
      <w:pPr>
        <w:pStyle w:val="Heading3"/>
        <w:numPr>
          <w:ilvl w:val="0"/>
          <w:numId w:val="0"/>
        </w:numPr>
        <w:spacing w:after="0" w:line="480" w:lineRule="auto"/>
        <w:ind w:firstLine="360"/>
        <w:rPr>
          <w:rFonts w:cs="Times New Roman"/>
          <w:b w:val="0"/>
          <w:sz w:val="28"/>
          <w:szCs w:val="28"/>
        </w:rPr>
      </w:pPr>
      <w:r w:rsidRPr="00D14952">
        <w:rPr>
          <w:rFonts w:cs="Times New Roman"/>
          <w:b w:val="0"/>
          <w:sz w:val="28"/>
          <w:szCs w:val="28"/>
        </w:rPr>
        <w:t>The Executioners</w:t>
      </w:r>
      <w:r w:rsidR="00373BC7">
        <w:rPr>
          <w:rFonts w:cs="Times New Roman"/>
          <w:b w:val="0"/>
          <w:sz w:val="28"/>
          <w:szCs w:val="28"/>
        </w:rPr>
        <w:t xml:space="preserve"> </w:t>
      </w:r>
      <w:r w:rsidR="00945C2E">
        <w:rPr>
          <w:rFonts w:cs="Times New Roman"/>
          <w:b w:val="0"/>
          <w:sz w:val="28"/>
          <w:szCs w:val="28"/>
        </w:rPr>
        <w:t xml:space="preserve">Ms. Lee </w:t>
      </w:r>
      <w:r w:rsidR="00373BC7">
        <w:rPr>
          <w:rFonts w:cs="Times New Roman"/>
          <w:b w:val="0"/>
          <w:sz w:val="28"/>
          <w:szCs w:val="28"/>
        </w:rPr>
        <w:t xml:space="preserve">chose were </w:t>
      </w:r>
      <w:r w:rsidR="00454E0F">
        <w:rPr>
          <w:rFonts w:cs="Times New Roman"/>
          <w:b w:val="0"/>
          <w:sz w:val="28"/>
          <w:szCs w:val="28"/>
        </w:rPr>
        <w:t xml:space="preserve">a new AIA creation, </w:t>
      </w:r>
      <w:r w:rsidR="00373BC7">
        <w:rPr>
          <w:rFonts w:cs="Times New Roman"/>
          <w:b w:val="0"/>
          <w:sz w:val="28"/>
          <w:szCs w:val="28"/>
        </w:rPr>
        <w:t>Administrative Patent Judges, or APJs. They are not judg</w:t>
      </w:r>
      <w:r w:rsidRPr="00D14952">
        <w:rPr>
          <w:rFonts w:cs="Times New Roman"/>
          <w:b w:val="0"/>
          <w:sz w:val="28"/>
          <w:szCs w:val="28"/>
        </w:rPr>
        <w:t>es in the sense that term is understood by Americans.</w:t>
      </w:r>
      <w:r w:rsidR="00373BC7">
        <w:rPr>
          <w:rFonts w:cs="Times New Roman"/>
          <w:b w:val="0"/>
          <w:sz w:val="28"/>
          <w:szCs w:val="28"/>
        </w:rPr>
        <w:t xml:space="preserve"> They are not independent:</w:t>
      </w:r>
      <w:r w:rsidR="00081727" w:rsidRPr="00D14952">
        <w:rPr>
          <w:rFonts w:cs="Times New Roman"/>
          <w:b w:val="0"/>
          <w:sz w:val="28"/>
          <w:szCs w:val="28"/>
        </w:rPr>
        <w:t xml:space="preserve"> </w:t>
      </w:r>
    </w:p>
    <w:p w14:paraId="2CA822D8" w14:textId="6C02053E" w:rsidR="00081727" w:rsidRPr="00D14952" w:rsidRDefault="00824F0B" w:rsidP="000462C2">
      <w:pPr>
        <w:pStyle w:val="Heading3"/>
        <w:numPr>
          <w:ilvl w:val="2"/>
          <w:numId w:val="42"/>
        </w:numPr>
        <w:spacing w:after="0" w:line="480" w:lineRule="auto"/>
        <w:rPr>
          <w:rFonts w:cs="Times New Roman"/>
          <w:b w:val="0"/>
          <w:sz w:val="28"/>
          <w:szCs w:val="28"/>
        </w:rPr>
      </w:pPr>
      <w:r w:rsidRPr="00D14952">
        <w:rPr>
          <w:rFonts w:cs="Times New Roman"/>
          <w:b w:val="0"/>
          <w:sz w:val="28"/>
          <w:szCs w:val="28"/>
        </w:rPr>
        <w:t xml:space="preserve">APJs work for the </w:t>
      </w:r>
      <w:r w:rsidR="004315A3" w:rsidRPr="00D14952">
        <w:rPr>
          <w:rFonts w:cs="Times New Roman"/>
          <w:b w:val="0"/>
          <w:sz w:val="28"/>
          <w:szCs w:val="28"/>
        </w:rPr>
        <w:t>P</w:t>
      </w:r>
      <w:r w:rsidR="00373BC7">
        <w:rPr>
          <w:rFonts w:cs="Times New Roman"/>
          <w:b w:val="0"/>
          <w:sz w:val="28"/>
          <w:szCs w:val="28"/>
        </w:rPr>
        <w:t>TO</w:t>
      </w:r>
      <w:r w:rsidR="004315A3" w:rsidRPr="00D14952">
        <w:rPr>
          <w:rFonts w:cs="Times New Roman"/>
          <w:b w:val="0"/>
          <w:sz w:val="28"/>
          <w:szCs w:val="28"/>
        </w:rPr>
        <w:t xml:space="preserve"> </w:t>
      </w:r>
      <w:r w:rsidRPr="00D14952">
        <w:rPr>
          <w:rFonts w:cs="Times New Roman"/>
          <w:b w:val="0"/>
          <w:sz w:val="28"/>
          <w:szCs w:val="28"/>
        </w:rPr>
        <w:t>Director</w:t>
      </w:r>
      <w:r w:rsidR="00081727" w:rsidRPr="00D14952">
        <w:rPr>
          <w:rFonts w:cs="Times New Roman"/>
          <w:b w:val="0"/>
          <w:sz w:val="28"/>
          <w:szCs w:val="28"/>
        </w:rPr>
        <w:t>, a</w:t>
      </w:r>
      <w:r w:rsidR="00621044" w:rsidRPr="00D14952">
        <w:rPr>
          <w:rFonts w:cs="Times New Roman"/>
          <w:b w:val="0"/>
          <w:sz w:val="28"/>
          <w:szCs w:val="28"/>
        </w:rPr>
        <w:t xml:space="preserve"> political appointee. </w:t>
      </w:r>
    </w:p>
    <w:p w14:paraId="5F2943FC" w14:textId="419E1E6D" w:rsidR="00081727" w:rsidRPr="00D14952" w:rsidRDefault="008C56A4" w:rsidP="000462C2">
      <w:pPr>
        <w:pStyle w:val="Heading3"/>
        <w:numPr>
          <w:ilvl w:val="2"/>
          <w:numId w:val="42"/>
        </w:numPr>
        <w:spacing w:after="0" w:line="480" w:lineRule="auto"/>
        <w:rPr>
          <w:rFonts w:cs="Times New Roman"/>
          <w:b w:val="0"/>
          <w:sz w:val="28"/>
          <w:szCs w:val="28"/>
        </w:rPr>
      </w:pPr>
      <w:r w:rsidRPr="00D14952">
        <w:rPr>
          <w:rFonts w:cs="Times New Roman"/>
          <w:b w:val="0"/>
          <w:sz w:val="28"/>
          <w:szCs w:val="28"/>
        </w:rPr>
        <w:t xml:space="preserve">The </w:t>
      </w:r>
      <w:r w:rsidR="00373BC7">
        <w:rPr>
          <w:rFonts w:cs="Times New Roman"/>
          <w:b w:val="0"/>
          <w:sz w:val="28"/>
          <w:szCs w:val="28"/>
        </w:rPr>
        <w:t xml:space="preserve">PTO </w:t>
      </w:r>
      <w:r w:rsidRPr="00D14952">
        <w:rPr>
          <w:rFonts w:cs="Times New Roman"/>
          <w:b w:val="0"/>
          <w:sz w:val="28"/>
          <w:szCs w:val="28"/>
        </w:rPr>
        <w:t>Director can hire and fire APJs</w:t>
      </w:r>
      <w:r w:rsidR="00621044" w:rsidRPr="00D14952">
        <w:rPr>
          <w:rFonts w:cs="Times New Roman"/>
          <w:b w:val="0"/>
          <w:sz w:val="28"/>
          <w:szCs w:val="28"/>
        </w:rPr>
        <w:t xml:space="preserve"> who make decisions they do not like</w:t>
      </w:r>
      <w:r w:rsidRPr="00D14952">
        <w:rPr>
          <w:rFonts w:cs="Times New Roman"/>
          <w:b w:val="0"/>
          <w:sz w:val="28"/>
          <w:szCs w:val="28"/>
        </w:rPr>
        <w:t>.</w:t>
      </w:r>
      <w:r w:rsidR="00373BC7">
        <w:rPr>
          <w:rFonts w:cs="Times New Roman"/>
          <w:b w:val="0"/>
          <w:sz w:val="28"/>
          <w:szCs w:val="28"/>
        </w:rPr>
        <w:t xml:space="preserve"> There is no tenured independence for APJs. </w:t>
      </w:r>
    </w:p>
    <w:p w14:paraId="40D1E474" w14:textId="315A2AE9" w:rsidR="00081727" w:rsidRPr="00D14952" w:rsidRDefault="00824F0B" w:rsidP="000462C2">
      <w:pPr>
        <w:pStyle w:val="Heading3"/>
        <w:numPr>
          <w:ilvl w:val="2"/>
          <w:numId w:val="42"/>
        </w:numPr>
        <w:spacing w:after="0" w:line="480" w:lineRule="auto"/>
        <w:rPr>
          <w:rFonts w:cs="Times New Roman"/>
          <w:b w:val="0"/>
          <w:sz w:val="28"/>
          <w:szCs w:val="28"/>
        </w:rPr>
      </w:pPr>
      <w:r w:rsidRPr="00D14952">
        <w:rPr>
          <w:rFonts w:cs="Times New Roman"/>
          <w:b w:val="0"/>
          <w:sz w:val="28"/>
          <w:szCs w:val="28"/>
        </w:rPr>
        <w:lastRenderedPageBreak/>
        <w:t xml:space="preserve">The </w:t>
      </w:r>
      <w:r w:rsidR="00373BC7">
        <w:rPr>
          <w:rFonts w:cs="Times New Roman"/>
          <w:b w:val="0"/>
          <w:sz w:val="28"/>
          <w:szCs w:val="28"/>
        </w:rPr>
        <w:t xml:space="preserve">PTO </w:t>
      </w:r>
      <w:r w:rsidRPr="00D14952">
        <w:rPr>
          <w:rFonts w:cs="Times New Roman"/>
          <w:b w:val="0"/>
          <w:sz w:val="28"/>
          <w:szCs w:val="28"/>
        </w:rPr>
        <w:t>Director decides what to pay APJs</w:t>
      </w:r>
      <w:r w:rsidR="00621044" w:rsidRPr="00D14952">
        <w:rPr>
          <w:rFonts w:cs="Times New Roman"/>
          <w:b w:val="0"/>
          <w:sz w:val="28"/>
          <w:szCs w:val="28"/>
        </w:rPr>
        <w:t xml:space="preserve"> and can change their pay for any reason</w:t>
      </w:r>
      <w:r w:rsidRPr="00D14952">
        <w:rPr>
          <w:rFonts w:cs="Times New Roman"/>
          <w:b w:val="0"/>
          <w:sz w:val="28"/>
          <w:szCs w:val="28"/>
        </w:rPr>
        <w:t xml:space="preserve">. </w:t>
      </w:r>
    </w:p>
    <w:p w14:paraId="0D3CE3C6" w14:textId="3555C272" w:rsidR="00081727" w:rsidRPr="00D14952" w:rsidRDefault="00373BC7" w:rsidP="000462C2">
      <w:pPr>
        <w:pStyle w:val="Heading3"/>
        <w:numPr>
          <w:ilvl w:val="2"/>
          <w:numId w:val="42"/>
        </w:numPr>
        <w:spacing w:after="0" w:line="480" w:lineRule="auto"/>
        <w:rPr>
          <w:rFonts w:cs="Times New Roman"/>
          <w:b w:val="0"/>
          <w:sz w:val="28"/>
          <w:szCs w:val="28"/>
        </w:rPr>
      </w:pPr>
      <w:r>
        <w:rPr>
          <w:rFonts w:cs="Times New Roman"/>
          <w:b w:val="0"/>
          <w:sz w:val="28"/>
          <w:szCs w:val="28"/>
        </w:rPr>
        <w:t>If an APJ panel asserts its independence and reaches a decision the PTO Director does not like, t</w:t>
      </w:r>
      <w:r w:rsidR="000462C2" w:rsidRPr="00D14952">
        <w:rPr>
          <w:rFonts w:cs="Times New Roman"/>
          <w:b w:val="0"/>
          <w:sz w:val="28"/>
          <w:szCs w:val="28"/>
        </w:rPr>
        <w:t xml:space="preserve">he </w:t>
      </w:r>
      <w:r w:rsidR="00824F0B" w:rsidRPr="00D14952">
        <w:rPr>
          <w:rFonts w:cs="Times New Roman"/>
          <w:b w:val="0"/>
          <w:sz w:val="28"/>
          <w:szCs w:val="28"/>
        </w:rPr>
        <w:t xml:space="preserve">Director may convene an expanded panel </w:t>
      </w:r>
      <w:r w:rsidR="00081727" w:rsidRPr="00D14952">
        <w:rPr>
          <w:rFonts w:cs="Times New Roman"/>
          <w:b w:val="0"/>
          <w:sz w:val="28"/>
          <w:szCs w:val="28"/>
        </w:rPr>
        <w:t xml:space="preserve">to re-decide a case </w:t>
      </w:r>
      <w:r>
        <w:rPr>
          <w:rFonts w:cs="Times New Roman"/>
          <w:b w:val="0"/>
          <w:sz w:val="28"/>
          <w:szCs w:val="28"/>
        </w:rPr>
        <w:t xml:space="preserve">until </w:t>
      </w:r>
      <w:r w:rsidR="00081727" w:rsidRPr="00D14952">
        <w:rPr>
          <w:rFonts w:cs="Times New Roman"/>
          <w:b w:val="0"/>
          <w:sz w:val="28"/>
          <w:szCs w:val="28"/>
        </w:rPr>
        <w:t xml:space="preserve">the </w:t>
      </w:r>
      <w:r>
        <w:rPr>
          <w:rFonts w:cs="Times New Roman"/>
          <w:b w:val="0"/>
          <w:sz w:val="28"/>
          <w:szCs w:val="28"/>
        </w:rPr>
        <w:t xml:space="preserve">PTO </w:t>
      </w:r>
      <w:r w:rsidR="00081727" w:rsidRPr="00D14952">
        <w:rPr>
          <w:rFonts w:cs="Times New Roman"/>
          <w:b w:val="0"/>
          <w:sz w:val="28"/>
          <w:szCs w:val="28"/>
        </w:rPr>
        <w:t>Director</w:t>
      </w:r>
      <w:r>
        <w:rPr>
          <w:rFonts w:cs="Times New Roman"/>
          <w:b w:val="0"/>
          <w:sz w:val="28"/>
          <w:szCs w:val="28"/>
        </w:rPr>
        <w:t xml:space="preserve"> and his/her political boss</w:t>
      </w:r>
      <w:r w:rsidR="00081727" w:rsidRPr="00D14952">
        <w:rPr>
          <w:rFonts w:cs="Times New Roman"/>
          <w:b w:val="0"/>
          <w:sz w:val="28"/>
          <w:szCs w:val="28"/>
        </w:rPr>
        <w:t xml:space="preserve"> is</w:t>
      </w:r>
      <w:r w:rsidR="00824F0B" w:rsidRPr="00D14952">
        <w:rPr>
          <w:rFonts w:cs="Times New Roman"/>
          <w:b w:val="0"/>
          <w:sz w:val="28"/>
          <w:szCs w:val="28"/>
        </w:rPr>
        <w:t xml:space="preserve"> satisfied with a panel’s decision.</w:t>
      </w:r>
      <w:r w:rsidR="00670A6F" w:rsidRPr="00D14952">
        <w:rPr>
          <w:rStyle w:val="FootnoteReference"/>
          <w:rFonts w:cs="Times New Roman"/>
          <w:b w:val="0"/>
          <w:sz w:val="28"/>
          <w:szCs w:val="28"/>
        </w:rPr>
        <w:footnoteReference w:id="20"/>
      </w:r>
      <w:r w:rsidR="00824F0B" w:rsidRPr="00D14952">
        <w:rPr>
          <w:rFonts w:cs="Times New Roman"/>
          <w:b w:val="0"/>
          <w:sz w:val="28"/>
          <w:szCs w:val="28"/>
        </w:rPr>
        <w:t xml:space="preserve"> </w:t>
      </w:r>
    </w:p>
    <w:p w14:paraId="796690FD" w14:textId="77777777" w:rsidR="00373BC7" w:rsidRDefault="000462C2" w:rsidP="00373BC7">
      <w:pPr>
        <w:pStyle w:val="Heading3"/>
        <w:numPr>
          <w:ilvl w:val="2"/>
          <w:numId w:val="42"/>
        </w:numPr>
        <w:spacing w:after="0" w:line="480" w:lineRule="auto"/>
        <w:rPr>
          <w:rFonts w:cs="Times New Roman"/>
          <w:b w:val="0"/>
          <w:sz w:val="28"/>
          <w:szCs w:val="28"/>
        </w:rPr>
      </w:pPr>
      <w:r w:rsidRPr="00D14952">
        <w:rPr>
          <w:rFonts w:cs="Times New Roman"/>
          <w:b w:val="0"/>
          <w:sz w:val="28"/>
          <w:szCs w:val="28"/>
        </w:rPr>
        <w:t xml:space="preserve">The </w:t>
      </w:r>
      <w:r w:rsidR="004315A3" w:rsidRPr="00D14952">
        <w:rPr>
          <w:rFonts w:cs="Times New Roman"/>
          <w:b w:val="0"/>
          <w:sz w:val="28"/>
          <w:szCs w:val="28"/>
        </w:rPr>
        <w:t>PTO Director may assign the APJs for each panel</w:t>
      </w:r>
      <w:r w:rsidR="00081727" w:rsidRPr="00D14952">
        <w:rPr>
          <w:rFonts w:cs="Times New Roman"/>
          <w:b w:val="0"/>
          <w:sz w:val="28"/>
          <w:szCs w:val="28"/>
        </w:rPr>
        <w:t>, so the decision on who hears the case is a political decision</w:t>
      </w:r>
      <w:r w:rsidR="004315A3" w:rsidRPr="00D14952">
        <w:rPr>
          <w:rFonts w:cs="Times New Roman"/>
          <w:b w:val="0"/>
          <w:sz w:val="28"/>
          <w:szCs w:val="28"/>
        </w:rPr>
        <w:t>.</w:t>
      </w:r>
      <w:r w:rsidR="00081727" w:rsidRPr="00D14952">
        <w:rPr>
          <w:rFonts w:cs="Times New Roman"/>
          <w:b w:val="0"/>
          <w:sz w:val="28"/>
          <w:szCs w:val="28"/>
        </w:rPr>
        <w:t xml:space="preserve"> </w:t>
      </w:r>
    </w:p>
    <w:p w14:paraId="2A070D8B" w14:textId="0AB35FCD" w:rsidR="00081727" w:rsidRPr="00373BC7" w:rsidRDefault="00081727" w:rsidP="00373BC7">
      <w:pPr>
        <w:pStyle w:val="Heading3"/>
        <w:numPr>
          <w:ilvl w:val="2"/>
          <w:numId w:val="42"/>
        </w:numPr>
        <w:spacing w:after="0" w:line="480" w:lineRule="auto"/>
        <w:rPr>
          <w:rFonts w:cs="Times New Roman"/>
          <w:b w:val="0"/>
          <w:sz w:val="28"/>
          <w:szCs w:val="28"/>
        </w:rPr>
      </w:pPr>
      <w:r w:rsidRPr="00373BC7">
        <w:rPr>
          <w:b w:val="0"/>
          <w:sz w:val="28"/>
          <w:szCs w:val="28"/>
        </w:rPr>
        <w:t>A</w:t>
      </w:r>
      <w:r w:rsidR="008C56A4" w:rsidRPr="00373BC7">
        <w:rPr>
          <w:b w:val="0"/>
          <w:sz w:val="28"/>
          <w:szCs w:val="28"/>
        </w:rPr>
        <w:t>PJ</w:t>
      </w:r>
      <w:r w:rsidR="004315A3" w:rsidRPr="00373BC7">
        <w:rPr>
          <w:b w:val="0"/>
          <w:sz w:val="28"/>
          <w:szCs w:val="28"/>
        </w:rPr>
        <w:t xml:space="preserve">s are not bound by </w:t>
      </w:r>
      <w:r w:rsidR="0065600C">
        <w:rPr>
          <w:b w:val="0"/>
          <w:sz w:val="28"/>
          <w:szCs w:val="28"/>
        </w:rPr>
        <w:t xml:space="preserve">the </w:t>
      </w:r>
      <w:r w:rsidR="004315A3" w:rsidRPr="00373BC7">
        <w:rPr>
          <w:b w:val="0"/>
          <w:sz w:val="28"/>
          <w:szCs w:val="28"/>
        </w:rPr>
        <w:t>Code of Conduct for United S</w:t>
      </w:r>
      <w:r w:rsidR="00373BC7" w:rsidRPr="00373BC7">
        <w:rPr>
          <w:b w:val="0"/>
          <w:sz w:val="28"/>
          <w:szCs w:val="28"/>
        </w:rPr>
        <w:t xml:space="preserve">tates Judges or any </w:t>
      </w:r>
      <w:r w:rsidR="008C56A4" w:rsidRPr="00373BC7">
        <w:rPr>
          <w:b w:val="0"/>
          <w:sz w:val="28"/>
          <w:szCs w:val="28"/>
        </w:rPr>
        <w:t>other ethic</w:t>
      </w:r>
      <w:r w:rsidR="00373BC7" w:rsidRPr="00373BC7">
        <w:rPr>
          <w:b w:val="0"/>
          <w:sz w:val="28"/>
          <w:szCs w:val="28"/>
        </w:rPr>
        <w:t>s</w:t>
      </w:r>
      <w:r w:rsidR="004315A3" w:rsidRPr="00373BC7">
        <w:rPr>
          <w:b w:val="0"/>
          <w:sz w:val="28"/>
          <w:szCs w:val="28"/>
        </w:rPr>
        <w:t xml:space="preserve"> code.</w:t>
      </w:r>
    </w:p>
    <w:p w14:paraId="280E0589" w14:textId="77777777" w:rsidR="00BB3A9F" w:rsidRDefault="00173133" w:rsidP="00BB3A9F">
      <w:pPr>
        <w:pStyle w:val="Heading3"/>
        <w:numPr>
          <w:ilvl w:val="2"/>
          <w:numId w:val="42"/>
        </w:numPr>
        <w:spacing w:after="0" w:line="480" w:lineRule="auto"/>
        <w:ind w:left="720" w:hanging="720"/>
        <w:rPr>
          <w:rFonts w:cs="Times New Roman"/>
          <w:b w:val="0"/>
          <w:sz w:val="28"/>
          <w:szCs w:val="28"/>
        </w:rPr>
      </w:pPr>
      <w:r w:rsidRPr="00D14952">
        <w:rPr>
          <w:rFonts w:cs="Times New Roman"/>
          <w:b w:val="0"/>
          <w:sz w:val="28"/>
          <w:szCs w:val="28"/>
        </w:rPr>
        <w:t>APJs can</w:t>
      </w:r>
      <w:r w:rsidR="004315A3" w:rsidRPr="00D14952">
        <w:rPr>
          <w:rFonts w:cs="Times New Roman"/>
          <w:b w:val="0"/>
          <w:sz w:val="28"/>
          <w:szCs w:val="28"/>
        </w:rPr>
        <w:t xml:space="preserve"> </w:t>
      </w:r>
      <w:r w:rsidRPr="00D14952">
        <w:rPr>
          <w:rFonts w:cs="Times New Roman"/>
          <w:b w:val="0"/>
          <w:sz w:val="28"/>
          <w:szCs w:val="28"/>
        </w:rPr>
        <w:t>decide</w:t>
      </w:r>
      <w:r w:rsidR="004315A3" w:rsidRPr="00D14952">
        <w:rPr>
          <w:rFonts w:cs="Times New Roman"/>
          <w:b w:val="0"/>
          <w:sz w:val="28"/>
          <w:szCs w:val="28"/>
        </w:rPr>
        <w:t xml:space="preserve"> cases involving former clients.</w:t>
      </w:r>
    </w:p>
    <w:p w14:paraId="0C9621D3" w14:textId="38B4B5B3" w:rsidR="00081727" w:rsidRPr="00BB3A9F" w:rsidRDefault="004315A3" w:rsidP="0065600C">
      <w:pPr>
        <w:pStyle w:val="Heading3"/>
        <w:numPr>
          <w:ilvl w:val="2"/>
          <w:numId w:val="42"/>
        </w:numPr>
        <w:spacing w:after="0" w:line="480" w:lineRule="auto"/>
        <w:rPr>
          <w:rFonts w:cs="Times New Roman"/>
          <w:b w:val="0"/>
          <w:sz w:val="28"/>
          <w:szCs w:val="28"/>
        </w:rPr>
      </w:pPr>
      <w:r w:rsidRPr="00BB3A9F">
        <w:rPr>
          <w:rFonts w:cs="Times New Roman"/>
          <w:b w:val="0"/>
          <w:sz w:val="28"/>
          <w:szCs w:val="28"/>
        </w:rPr>
        <w:t xml:space="preserve">APJs </w:t>
      </w:r>
      <w:r w:rsidR="00173133" w:rsidRPr="00BB3A9F">
        <w:rPr>
          <w:rFonts w:cs="Times New Roman"/>
          <w:b w:val="0"/>
          <w:sz w:val="28"/>
          <w:szCs w:val="28"/>
        </w:rPr>
        <w:t xml:space="preserve">are allowed to decide cases then go to work for the </w:t>
      </w:r>
      <w:r w:rsidR="00BB3A9F">
        <w:rPr>
          <w:rFonts w:cs="Times New Roman"/>
          <w:b w:val="0"/>
          <w:sz w:val="28"/>
          <w:szCs w:val="28"/>
        </w:rPr>
        <w:t xml:space="preserve">same companies </w:t>
      </w:r>
      <w:r w:rsidR="00173133" w:rsidRPr="00BB3A9F">
        <w:rPr>
          <w:rFonts w:cs="Times New Roman"/>
          <w:b w:val="0"/>
          <w:sz w:val="28"/>
          <w:szCs w:val="28"/>
        </w:rPr>
        <w:t xml:space="preserve">that sought to </w:t>
      </w:r>
      <w:r w:rsidRPr="00BB3A9F">
        <w:rPr>
          <w:rFonts w:cs="Times New Roman"/>
          <w:b w:val="0"/>
          <w:sz w:val="28"/>
          <w:szCs w:val="28"/>
        </w:rPr>
        <w:t>invalidate patents</w:t>
      </w:r>
      <w:r w:rsidR="00081727" w:rsidRPr="00BB3A9F">
        <w:rPr>
          <w:rFonts w:cs="Times New Roman"/>
          <w:b w:val="0"/>
          <w:sz w:val="28"/>
          <w:szCs w:val="28"/>
        </w:rPr>
        <w:t>.</w:t>
      </w:r>
    </w:p>
    <w:p w14:paraId="00E948DB" w14:textId="1403BF9B" w:rsidR="00081727" w:rsidRDefault="001C0EF1" w:rsidP="000462C2">
      <w:pPr>
        <w:pStyle w:val="Heading3"/>
        <w:numPr>
          <w:ilvl w:val="2"/>
          <w:numId w:val="42"/>
        </w:numPr>
        <w:spacing w:after="0" w:line="480" w:lineRule="auto"/>
        <w:ind w:left="720" w:hanging="720"/>
        <w:rPr>
          <w:rFonts w:cs="Times New Roman"/>
          <w:b w:val="0"/>
          <w:sz w:val="28"/>
          <w:szCs w:val="28"/>
        </w:rPr>
      </w:pPr>
      <w:r w:rsidRPr="00D14952">
        <w:rPr>
          <w:rFonts w:cs="Times New Roman"/>
          <w:b w:val="0"/>
          <w:sz w:val="28"/>
          <w:szCs w:val="28"/>
        </w:rPr>
        <w:t>AP</w:t>
      </w:r>
      <w:r w:rsidR="004315A3" w:rsidRPr="00D14952">
        <w:rPr>
          <w:rFonts w:cs="Times New Roman"/>
          <w:b w:val="0"/>
          <w:sz w:val="28"/>
          <w:szCs w:val="28"/>
        </w:rPr>
        <w:t>Js are exempt from job performance reviews</w:t>
      </w:r>
      <w:r w:rsidR="00081727" w:rsidRPr="00D14952">
        <w:rPr>
          <w:rFonts w:cs="Times New Roman"/>
          <w:b w:val="0"/>
          <w:sz w:val="28"/>
          <w:szCs w:val="28"/>
        </w:rPr>
        <w:t>.</w:t>
      </w:r>
      <w:r w:rsidR="004315A3" w:rsidRPr="00D14952">
        <w:rPr>
          <w:rFonts w:cs="Times New Roman"/>
          <w:b w:val="0"/>
          <w:sz w:val="28"/>
          <w:szCs w:val="28"/>
        </w:rPr>
        <w:t xml:space="preserve"> </w:t>
      </w:r>
    </w:p>
    <w:p w14:paraId="229E6754" w14:textId="222E6FD5" w:rsidR="009A33A0" w:rsidRPr="00FB6E9D" w:rsidRDefault="009A33A0" w:rsidP="00FB6E9D">
      <w:pPr>
        <w:spacing w:line="480" w:lineRule="auto"/>
        <w:rPr>
          <w:sz w:val="28"/>
          <w:szCs w:val="28"/>
        </w:rPr>
      </w:pPr>
      <w:r w:rsidRPr="00FB6E9D">
        <w:rPr>
          <w:sz w:val="28"/>
          <w:szCs w:val="28"/>
        </w:rPr>
        <w:t>Judges that are chosen by politicians who decide cases brought by political donors</w:t>
      </w:r>
      <w:r w:rsidR="00FB6E9D" w:rsidRPr="00FB6E9D">
        <w:rPr>
          <w:sz w:val="28"/>
          <w:szCs w:val="28"/>
        </w:rPr>
        <w:t xml:space="preserve"> to the politicians are not really judges at all.  They are banana workers who pick the bananas the donors want picked.</w:t>
      </w:r>
    </w:p>
    <w:p w14:paraId="5640793C" w14:textId="630378D7" w:rsidR="00FB6E9D" w:rsidRDefault="00BB3A9F" w:rsidP="00454E0F">
      <w:pPr>
        <w:autoSpaceDE w:val="0"/>
        <w:autoSpaceDN w:val="0"/>
        <w:adjustRightInd w:val="0"/>
        <w:spacing w:line="480" w:lineRule="auto"/>
        <w:ind w:firstLine="360"/>
        <w:rPr>
          <w:rFonts w:cs="CenturySchoolbook"/>
          <w:spacing w:val="0"/>
          <w:sz w:val="28"/>
          <w:szCs w:val="28"/>
        </w:rPr>
      </w:pPr>
      <w:r w:rsidRPr="0080069D">
        <w:rPr>
          <w:sz w:val="28"/>
          <w:szCs w:val="28"/>
        </w:rPr>
        <w:lastRenderedPageBreak/>
        <w:t xml:space="preserve">And even if the </w:t>
      </w:r>
      <w:r w:rsidR="00454E0F">
        <w:rPr>
          <w:sz w:val="28"/>
          <w:szCs w:val="28"/>
        </w:rPr>
        <w:t>APJs</w:t>
      </w:r>
      <w:r w:rsidRPr="0080069D">
        <w:rPr>
          <w:sz w:val="28"/>
          <w:szCs w:val="28"/>
        </w:rPr>
        <w:t xml:space="preserve"> were independent, which they are not, the procedures </w:t>
      </w:r>
      <w:r w:rsidR="00454E0F">
        <w:rPr>
          <w:sz w:val="28"/>
          <w:szCs w:val="28"/>
        </w:rPr>
        <w:t>designed by Michele Lee governing the APJs conduct were</w:t>
      </w:r>
      <w:r w:rsidRPr="0080069D">
        <w:rPr>
          <w:sz w:val="28"/>
          <w:szCs w:val="28"/>
        </w:rPr>
        <w:t xml:space="preserve"> set up to kill patents. </w:t>
      </w:r>
      <w:r w:rsidRPr="0080069D">
        <w:rPr>
          <w:rFonts w:cs="CenturySchoolbook"/>
          <w:spacing w:val="0"/>
          <w:sz w:val="28"/>
          <w:szCs w:val="28"/>
        </w:rPr>
        <w:t>Neither the AIA nor PTO rules limit the number of</w:t>
      </w:r>
      <w:r w:rsidR="0080069D" w:rsidRPr="0080069D">
        <w:rPr>
          <w:rFonts w:cs="CenturySchoolbook"/>
          <w:spacing w:val="0"/>
          <w:sz w:val="28"/>
          <w:szCs w:val="28"/>
        </w:rPr>
        <w:t xml:space="preserve"> </w:t>
      </w:r>
      <w:r w:rsidRPr="0080069D">
        <w:rPr>
          <w:rFonts w:cs="CenturySchoolbook"/>
          <w:spacing w:val="0"/>
          <w:sz w:val="28"/>
          <w:szCs w:val="28"/>
        </w:rPr>
        <w:t xml:space="preserve">times a patent can be subjected to </w:t>
      </w:r>
      <w:r w:rsidRPr="0080069D">
        <w:rPr>
          <w:rFonts w:cs="CenturySchoolbook-Italic"/>
          <w:i/>
          <w:iCs/>
          <w:spacing w:val="0"/>
          <w:sz w:val="28"/>
          <w:szCs w:val="28"/>
        </w:rPr>
        <w:t xml:space="preserve">inter partes </w:t>
      </w:r>
      <w:r w:rsidRPr="0080069D">
        <w:rPr>
          <w:rFonts w:cs="CenturySchoolbook"/>
          <w:spacing w:val="0"/>
          <w:sz w:val="28"/>
          <w:szCs w:val="28"/>
        </w:rPr>
        <w:t xml:space="preserve">review. </w:t>
      </w:r>
      <w:r w:rsidR="00FB6E9D">
        <w:rPr>
          <w:rFonts w:cs="CenturySchoolbook"/>
          <w:spacing w:val="0"/>
          <w:sz w:val="28"/>
          <w:szCs w:val="28"/>
        </w:rPr>
        <w:t>Let that sink in. The Elites can keep attacking a patent they do not like</w:t>
      </w:r>
      <w:r w:rsidR="0066511F">
        <w:rPr>
          <w:rFonts w:cs="CenturySchoolbook"/>
          <w:spacing w:val="0"/>
          <w:sz w:val="28"/>
          <w:szCs w:val="28"/>
        </w:rPr>
        <w:t>, directly or through surrogates,</w:t>
      </w:r>
      <w:r w:rsidR="00FB6E9D">
        <w:rPr>
          <w:rFonts w:cs="CenturySchoolbook"/>
          <w:spacing w:val="0"/>
          <w:sz w:val="28"/>
          <w:szCs w:val="28"/>
        </w:rPr>
        <w:t xml:space="preserve"> until they find a panel that will kill it. No matter how many times a patent owner wins at the PTAB, its patents are never safe. </w:t>
      </w:r>
    </w:p>
    <w:p w14:paraId="6F43E05E" w14:textId="75366E86" w:rsidR="00BB3A9F" w:rsidRPr="00BB3A9F" w:rsidRDefault="00BB3A9F" w:rsidP="00FB6E9D">
      <w:pPr>
        <w:autoSpaceDE w:val="0"/>
        <w:autoSpaceDN w:val="0"/>
        <w:adjustRightInd w:val="0"/>
        <w:spacing w:line="480" w:lineRule="auto"/>
        <w:ind w:firstLine="360"/>
      </w:pPr>
      <w:r w:rsidRPr="0080069D">
        <w:rPr>
          <w:rFonts w:cs="CenturySchoolbook"/>
          <w:spacing w:val="0"/>
          <w:sz w:val="28"/>
          <w:szCs w:val="28"/>
        </w:rPr>
        <w:t>Since the creation</w:t>
      </w:r>
      <w:r w:rsidR="0080069D" w:rsidRPr="0080069D">
        <w:rPr>
          <w:rFonts w:cs="CenturySchoolbook"/>
          <w:spacing w:val="0"/>
          <w:sz w:val="28"/>
          <w:szCs w:val="28"/>
        </w:rPr>
        <w:t xml:space="preserve"> </w:t>
      </w:r>
      <w:r w:rsidR="0065600C">
        <w:rPr>
          <w:rFonts w:cs="CenturySchoolbook"/>
          <w:spacing w:val="0"/>
          <w:sz w:val="28"/>
          <w:szCs w:val="28"/>
        </w:rPr>
        <w:t xml:space="preserve">of </w:t>
      </w:r>
      <w:r w:rsidR="0080069D" w:rsidRPr="0080069D">
        <w:rPr>
          <w:rFonts w:cs="CenturySchoolbook"/>
          <w:spacing w:val="0"/>
          <w:sz w:val="28"/>
          <w:szCs w:val="28"/>
        </w:rPr>
        <w:t>IPRs</w:t>
      </w:r>
      <w:r w:rsidRPr="0080069D">
        <w:rPr>
          <w:rFonts w:cs="CenturySchoolbook"/>
          <w:spacing w:val="0"/>
          <w:sz w:val="28"/>
          <w:szCs w:val="28"/>
        </w:rPr>
        <w:t xml:space="preserve">, patents have been routinely reviewed on multiple occasions, some </w:t>
      </w:r>
      <w:r w:rsidR="0066511F">
        <w:rPr>
          <w:rFonts w:cs="CenturySchoolbook"/>
          <w:spacing w:val="0"/>
          <w:sz w:val="28"/>
          <w:szCs w:val="28"/>
        </w:rPr>
        <w:t xml:space="preserve">patent families </w:t>
      </w:r>
      <w:r w:rsidRPr="0080069D">
        <w:rPr>
          <w:rFonts w:cs="CenturySchoolbook"/>
          <w:spacing w:val="0"/>
          <w:sz w:val="28"/>
          <w:szCs w:val="28"/>
        </w:rPr>
        <w:t xml:space="preserve">having </w:t>
      </w:r>
      <w:r w:rsidRPr="0041063B">
        <w:rPr>
          <w:rFonts w:cs="CenturySchoolbook-Italic"/>
          <w:b/>
          <w:i/>
          <w:iCs/>
          <w:spacing w:val="0"/>
          <w:sz w:val="28"/>
          <w:szCs w:val="28"/>
        </w:rPr>
        <w:t>more than 125</w:t>
      </w:r>
      <w:r w:rsidRPr="0080069D">
        <w:rPr>
          <w:rFonts w:cs="CenturySchoolbook-Italic"/>
          <w:i/>
          <w:iCs/>
          <w:spacing w:val="0"/>
          <w:sz w:val="28"/>
          <w:szCs w:val="28"/>
        </w:rPr>
        <w:t xml:space="preserve"> </w:t>
      </w:r>
      <w:r w:rsidRPr="0080069D">
        <w:rPr>
          <w:rFonts w:cs="CenturySchoolbook"/>
          <w:spacing w:val="0"/>
          <w:sz w:val="28"/>
          <w:szCs w:val="28"/>
        </w:rPr>
        <w:t>separate petitions filed</w:t>
      </w:r>
      <w:r w:rsidR="0080069D" w:rsidRPr="0080069D">
        <w:rPr>
          <w:rFonts w:cs="CenturySchoolbook"/>
          <w:spacing w:val="0"/>
          <w:sz w:val="28"/>
          <w:szCs w:val="28"/>
        </w:rPr>
        <w:t>. Because a decision of one</w:t>
      </w:r>
      <w:r w:rsidR="00454E0F">
        <w:rPr>
          <w:rFonts w:cs="CenturySchoolbook"/>
          <w:spacing w:val="0"/>
          <w:sz w:val="28"/>
          <w:szCs w:val="28"/>
        </w:rPr>
        <w:t xml:space="preserve"> </w:t>
      </w:r>
      <w:r w:rsidR="0080069D" w:rsidRPr="0080069D">
        <w:rPr>
          <w:rFonts w:cs="CenturySchoolbook"/>
          <w:spacing w:val="0"/>
          <w:sz w:val="28"/>
          <w:szCs w:val="28"/>
        </w:rPr>
        <w:t>PTAB panel does not bind another one, surviving one</w:t>
      </w:r>
      <w:r w:rsidR="0080069D">
        <w:rPr>
          <w:rFonts w:cs="CenturySchoolbook"/>
          <w:spacing w:val="0"/>
          <w:sz w:val="28"/>
          <w:szCs w:val="28"/>
        </w:rPr>
        <w:t xml:space="preserve"> </w:t>
      </w:r>
      <w:r w:rsidR="0080069D" w:rsidRPr="0080069D">
        <w:rPr>
          <w:rFonts w:cs="CenturySchoolbook"/>
          <w:spacing w:val="0"/>
          <w:sz w:val="28"/>
          <w:szCs w:val="28"/>
        </w:rPr>
        <w:t>review provides no armor against subsequent</w:t>
      </w:r>
      <w:r w:rsidR="0080069D">
        <w:rPr>
          <w:rFonts w:cs="CenturySchoolbook"/>
          <w:spacing w:val="0"/>
          <w:sz w:val="28"/>
          <w:szCs w:val="28"/>
        </w:rPr>
        <w:t xml:space="preserve"> </w:t>
      </w:r>
      <w:r w:rsidR="0080069D" w:rsidRPr="0080069D">
        <w:rPr>
          <w:rFonts w:cs="CenturySchoolbook"/>
          <w:spacing w:val="0"/>
          <w:sz w:val="28"/>
          <w:szCs w:val="28"/>
        </w:rPr>
        <w:t>challenges.</w:t>
      </w:r>
      <w:r w:rsidR="0080069D">
        <w:rPr>
          <w:rFonts w:cs="CenturySchoolbook"/>
          <w:spacing w:val="0"/>
          <w:sz w:val="28"/>
          <w:szCs w:val="28"/>
        </w:rPr>
        <w:t xml:space="preserve"> Thus, a PTO D</w:t>
      </w:r>
      <w:r w:rsidR="0080069D" w:rsidRPr="0080069D">
        <w:rPr>
          <w:rFonts w:cs="CenturySchoolbook"/>
          <w:spacing w:val="0"/>
          <w:sz w:val="28"/>
          <w:szCs w:val="28"/>
        </w:rPr>
        <w:t>irector (or for that matter a</w:t>
      </w:r>
      <w:r w:rsidR="0080069D">
        <w:rPr>
          <w:rFonts w:cs="CenturySchoolbook"/>
          <w:spacing w:val="0"/>
          <w:sz w:val="28"/>
          <w:szCs w:val="28"/>
        </w:rPr>
        <w:t xml:space="preserve"> </w:t>
      </w:r>
      <w:r w:rsidR="00454E0F">
        <w:rPr>
          <w:rFonts w:cs="CenturySchoolbook"/>
          <w:spacing w:val="0"/>
          <w:sz w:val="28"/>
          <w:szCs w:val="28"/>
        </w:rPr>
        <w:t>P</w:t>
      </w:r>
      <w:r w:rsidR="0080069D" w:rsidRPr="0080069D">
        <w:rPr>
          <w:rFonts w:cs="CenturySchoolbook"/>
          <w:spacing w:val="0"/>
          <w:sz w:val="28"/>
          <w:szCs w:val="28"/>
        </w:rPr>
        <w:t>resident</w:t>
      </w:r>
      <w:r w:rsidR="00454E0F">
        <w:rPr>
          <w:rFonts w:cs="CenturySchoolbook"/>
          <w:spacing w:val="0"/>
          <w:sz w:val="28"/>
          <w:szCs w:val="28"/>
        </w:rPr>
        <w:t xml:space="preserve"> of the United States</w:t>
      </w:r>
      <w:r w:rsidR="0080069D" w:rsidRPr="0080069D">
        <w:rPr>
          <w:rFonts w:cs="CenturySchoolbook"/>
          <w:spacing w:val="0"/>
          <w:sz w:val="28"/>
          <w:szCs w:val="28"/>
        </w:rPr>
        <w:t xml:space="preserve">) intent on invalidating a </w:t>
      </w:r>
      <w:r w:rsidR="0080069D" w:rsidRPr="0080069D">
        <w:rPr>
          <w:rFonts w:cs="CenturySchoolbook-Italic"/>
          <w:i/>
          <w:iCs/>
          <w:spacing w:val="0"/>
          <w:sz w:val="28"/>
          <w:szCs w:val="28"/>
        </w:rPr>
        <w:t xml:space="preserve">particular </w:t>
      </w:r>
      <w:r w:rsidR="0080069D" w:rsidRPr="0080069D">
        <w:rPr>
          <w:rFonts w:cs="CenturySchoolbook"/>
          <w:spacing w:val="0"/>
          <w:sz w:val="28"/>
          <w:szCs w:val="28"/>
        </w:rPr>
        <w:t>patent</w:t>
      </w:r>
      <w:r w:rsidR="0080069D">
        <w:rPr>
          <w:rFonts w:cs="CenturySchoolbook"/>
          <w:spacing w:val="0"/>
          <w:sz w:val="28"/>
          <w:szCs w:val="28"/>
        </w:rPr>
        <w:t xml:space="preserve"> </w:t>
      </w:r>
      <w:r w:rsidR="00454E0F">
        <w:rPr>
          <w:rFonts w:cs="CenturySchoolbook"/>
          <w:spacing w:val="0"/>
          <w:sz w:val="28"/>
          <w:szCs w:val="28"/>
        </w:rPr>
        <w:t xml:space="preserve">for a major donor or supporter </w:t>
      </w:r>
      <w:r w:rsidR="0080069D" w:rsidRPr="0080069D">
        <w:rPr>
          <w:rFonts w:cs="CenturySchoolbook"/>
          <w:spacing w:val="0"/>
          <w:sz w:val="28"/>
          <w:szCs w:val="28"/>
        </w:rPr>
        <w:t xml:space="preserve">can continue ordering more and more </w:t>
      </w:r>
      <w:r w:rsidR="0080069D" w:rsidRPr="0080069D">
        <w:rPr>
          <w:rFonts w:cs="CenturySchoolbook-Italic"/>
          <w:i/>
          <w:iCs/>
          <w:spacing w:val="0"/>
          <w:sz w:val="28"/>
          <w:szCs w:val="28"/>
        </w:rPr>
        <w:t>inter partes</w:t>
      </w:r>
      <w:r w:rsidR="0080069D">
        <w:rPr>
          <w:rFonts w:cs="CenturySchoolbook-Italic"/>
          <w:i/>
          <w:iCs/>
          <w:spacing w:val="0"/>
          <w:sz w:val="28"/>
          <w:szCs w:val="28"/>
        </w:rPr>
        <w:t xml:space="preserve"> </w:t>
      </w:r>
      <w:r w:rsidR="0080069D" w:rsidRPr="0080069D">
        <w:rPr>
          <w:rFonts w:cs="CenturySchoolbook"/>
          <w:spacing w:val="0"/>
          <w:sz w:val="28"/>
          <w:szCs w:val="28"/>
        </w:rPr>
        <w:t xml:space="preserve">reviews until the desired outcome is achieved. </w:t>
      </w:r>
      <w:r w:rsidR="0080069D">
        <w:rPr>
          <w:rFonts w:cs="CenturySchoolbook"/>
          <w:spacing w:val="0"/>
          <w:sz w:val="28"/>
          <w:szCs w:val="28"/>
        </w:rPr>
        <w:t xml:space="preserve"> Pass the bananas.</w:t>
      </w:r>
    </w:p>
    <w:p w14:paraId="58E7E9DE" w14:textId="77777777" w:rsidR="00173133" w:rsidRPr="00D14952" w:rsidRDefault="00EF26A4" w:rsidP="00173133">
      <w:pPr>
        <w:spacing w:line="480" w:lineRule="auto"/>
        <w:jc w:val="center"/>
        <w:rPr>
          <w:b/>
          <w:sz w:val="28"/>
          <w:szCs w:val="28"/>
        </w:rPr>
      </w:pPr>
      <w:r w:rsidRPr="00D14952">
        <w:rPr>
          <w:b/>
          <w:sz w:val="28"/>
          <w:szCs w:val="28"/>
        </w:rPr>
        <w:t>The Effec</w:t>
      </w:r>
      <w:r w:rsidR="000462C2" w:rsidRPr="00D14952">
        <w:rPr>
          <w:b/>
          <w:sz w:val="28"/>
          <w:szCs w:val="28"/>
        </w:rPr>
        <w:t xml:space="preserve">t of PTAB Invalidating Patents </w:t>
      </w:r>
      <w:proofErr w:type="gramStart"/>
      <w:r w:rsidR="000462C2" w:rsidRPr="00D14952">
        <w:rPr>
          <w:b/>
          <w:sz w:val="28"/>
          <w:szCs w:val="28"/>
        </w:rPr>
        <w:t>V</w:t>
      </w:r>
      <w:r w:rsidRPr="00D14952">
        <w:rPr>
          <w:b/>
          <w:sz w:val="28"/>
          <w:szCs w:val="28"/>
        </w:rPr>
        <w:t>ia</w:t>
      </w:r>
      <w:proofErr w:type="gramEnd"/>
      <w:r w:rsidRPr="00D14952">
        <w:rPr>
          <w:b/>
          <w:sz w:val="28"/>
          <w:szCs w:val="28"/>
        </w:rPr>
        <w:t xml:space="preserve"> IPRs</w:t>
      </w:r>
    </w:p>
    <w:p w14:paraId="282A7DFC" w14:textId="59ED6EC4" w:rsidR="00BB3A9F" w:rsidRDefault="00C658E2" w:rsidP="00C658E2">
      <w:pPr>
        <w:pStyle w:val="BodyTextFirstIndent"/>
        <w:rPr>
          <w:color w:val="222222"/>
          <w:sz w:val="28"/>
          <w:szCs w:val="28"/>
          <w:lang w:val="en"/>
        </w:rPr>
      </w:pPr>
      <w:r w:rsidRPr="00D14952">
        <w:rPr>
          <w:color w:val="222222"/>
          <w:sz w:val="28"/>
          <w:szCs w:val="28"/>
          <w:lang w:val="en"/>
        </w:rPr>
        <w:t>On September 26, 2016, the U.S. Commerce Department released a comprehensive report, “</w:t>
      </w:r>
      <w:hyperlink r:id="rId15" w:history="1">
        <w:r w:rsidRPr="00D14952">
          <w:rPr>
            <w:rStyle w:val="Hyperlink"/>
            <w:b/>
            <w:bCs/>
            <w:color w:val="0076A3"/>
            <w:sz w:val="28"/>
            <w:szCs w:val="28"/>
            <w:bdr w:val="none" w:sz="0" w:space="0" w:color="auto" w:frame="1"/>
            <w:lang w:val="en"/>
          </w:rPr>
          <w:t>Intellectual Property and the U.S. Economy: 2016 Update</w:t>
        </w:r>
      </w:hyperlink>
      <w:r w:rsidRPr="00D14952">
        <w:rPr>
          <w:color w:val="222222"/>
          <w:sz w:val="28"/>
          <w:szCs w:val="28"/>
          <w:lang w:val="en"/>
        </w:rPr>
        <w:t xml:space="preserve">,” which found that IP-intensive industries support at least 45 million U.S. jobs and contribute more than $6 trillion dollars to, or 38.2 percent of, </w:t>
      </w:r>
      <w:r w:rsidRPr="00D14952">
        <w:rPr>
          <w:color w:val="222222"/>
          <w:sz w:val="28"/>
          <w:szCs w:val="28"/>
          <w:lang w:val="en"/>
        </w:rPr>
        <w:lastRenderedPageBreak/>
        <w:t xml:space="preserve">U.S. gross domestic product. The report, a joint product of the Commerce Department's United States Patent and Trademark Office and Economics and Statistics Administration serves as an update to the </w:t>
      </w:r>
      <w:hyperlink r:id="rId16" w:history="1">
        <w:r w:rsidRPr="00D14952">
          <w:rPr>
            <w:rStyle w:val="Hyperlink"/>
            <w:b/>
            <w:bCs/>
            <w:color w:val="0076A3"/>
            <w:sz w:val="28"/>
            <w:szCs w:val="28"/>
            <w:bdr w:val="none" w:sz="0" w:space="0" w:color="auto" w:frame="1"/>
            <w:lang w:val="en"/>
          </w:rPr>
          <w:t>Intellectual Property and the U.S. Economy: Industries in Focus</w:t>
        </w:r>
      </w:hyperlink>
      <w:r w:rsidRPr="00D14952">
        <w:rPr>
          <w:color w:val="222222"/>
          <w:sz w:val="28"/>
          <w:szCs w:val="28"/>
          <w:lang w:val="en"/>
        </w:rPr>
        <w:t xml:space="preserve"> report released March 2012.</w:t>
      </w:r>
      <w:r w:rsidRPr="00D14952">
        <w:rPr>
          <w:rStyle w:val="FootnoteReference"/>
          <w:color w:val="222222"/>
          <w:sz w:val="28"/>
          <w:szCs w:val="28"/>
          <w:lang w:val="en"/>
        </w:rPr>
        <w:footnoteReference w:id="21"/>
      </w:r>
      <w:r w:rsidRPr="00D14952">
        <w:rPr>
          <w:color w:val="222222"/>
          <w:sz w:val="28"/>
          <w:szCs w:val="28"/>
          <w:lang w:val="en"/>
        </w:rPr>
        <w:t xml:space="preserve">  A crisis is developing in this sector of the U.S. </w:t>
      </w:r>
      <w:proofErr w:type="gramStart"/>
      <w:r w:rsidRPr="00D14952">
        <w:rPr>
          <w:color w:val="222222"/>
          <w:sz w:val="28"/>
          <w:szCs w:val="28"/>
          <w:lang w:val="en"/>
        </w:rPr>
        <w:t>economy,</w:t>
      </w:r>
      <w:proofErr w:type="gramEnd"/>
      <w:r w:rsidRPr="00D14952">
        <w:rPr>
          <w:color w:val="222222"/>
          <w:sz w:val="28"/>
          <w:szCs w:val="28"/>
          <w:lang w:val="en"/>
        </w:rPr>
        <w:t xml:space="preserve"> however, as new AIA procedures allowing attacks on the validity of U.S. patents have made these valuable assets </w:t>
      </w:r>
      <w:r w:rsidR="00454E0F">
        <w:rPr>
          <w:color w:val="222222"/>
          <w:sz w:val="28"/>
          <w:szCs w:val="28"/>
          <w:lang w:val="en"/>
        </w:rPr>
        <w:t>far less valuable and therefore incapable of supporting the same level of investment in new industries and technologies</w:t>
      </w:r>
      <w:r w:rsidRPr="00D14952">
        <w:rPr>
          <w:color w:val="222222"/>
          <w:sz w:val="28"/>
          <w:szCs w:val="28"/>
          <w:lang w:val="en"/>
        </w:rPr>
        <w:t xml:space="preserve">. </w:t>
      </w:r>
      <w:r w:rsidR="00FB6E9D">
        <w:rPr>
          <w:color w:val="222222"/>
          <w:sz w:val="28"/>
          <w:szCs w:val="28"/>
          <w:lang w:val="en"/>
        </w:rPr>
        <w:t xml:space="preserve">Jobs are being lost, millions of high paying, high tech jobs. </w:t>
      </w:r>
      <w:r w:rsidRPr="00D14952">
        <w:rPr>
          <w:color w:val="222222"/>
          <w:sz w:val="28"/>
          <w:szCs w:val="28"/>
          <w:lang w:val="en"/>
        </w:rPr>
        <w:t xml:space="preserve">Some economists are estimating the decline in the value of U.S. patents to be in the </w:t>
      </w:r>
      <w:r w:rsidRPr="00D14952">
        <w:rPr>
          <w:b/>
          <w:i/>
          <w:color w:val="222222"/>
          <w:sz w:val="28"/>
          <w:szCs w:val="28"/>
          <w:lang w:val="en"/>
        </w:rPr>
        <w:t>trillions</w:t>
      </w:r>
      <w:r w:rsidRPr="00D14952">
        <w:rPr>
          <w:color w:val="222222"/>
          <w:sz w:val="28"/>
          <w:szCs w:val="28"/>
          <w:lang w:val="en"/>
        </w:rPr>
        <w:t xml:space="preserve"> of dollars.</w:t>
      </w:r>
      <w:r w:rsidRPr="00D14952">
        <w:rPr>
          <w:rStyle w:val="FootnoteReference"/>
          <w:color w:val="222222"/>
          <w:sz w:val="28"/>
          <w:szCs w:val="28"/>
          <w:lang w:val="en"/>
        </w:rPr>
        <w:footnoteReference w:id="22"/>
      </w:r>
      <w:r w:rsidRPr="00D14952">
        <w:rPr>
          <w:color w:val="222222"/>
          <w:sz w:val="28"/>
          <w:szCs w:val="28"/>
          <w:lang w:val="en"/>
        </w:rPr>
        <w:t xml:space="preserve"> </w:t>
      </w:r>
      <w:r w:rsidR="00BB15ED">
        <w:rPr>
          <w:color w:val="222222"/>
          <w:sz w:val="28"/>
          <w:szCs w:val="28"/>
          <w:lang w:val="en"/>
        </w:rPr>
        <w:t xml:space="preserve">That is a </w:t>
      </w:r>
      <w:r w:rsidR="00BB15ED" w:rsidRPr="00BB15ED">
        <w:rPr>
          <w:i/>
          <w:color w:val="222222"/>
          <w:sz w:val="28"/>
          <w:szCs w:val="28"/>
          <w:lang w:val="en"/>
        </w:rPr>
        <w:t>lot</w:t>
      </w:r>
      <w:r w:rsidR="00BB15ED">
        <w:rPr>
          <w:color w:val="222222"/>
          <w:sz w:val="28"/>
          <w:szCs w:val="28"/>
          <w:lang w:val="en"/>
        </w:rPr>
        <w:t xml:space="preserve"> of bananas.</w:t>
      </w:r>
    </w:p>
    <w:p w14:paraId="585BA819" w14:textId="443AF275" w:rsidR="00C658E2" w:rsidRPr="00D14952" w:rsidRDefault="00454E0F" w:rsidP="00C658E2">
      <w:pPr>
        <w:pStyle w:val="BodyTextFirstIndent"/>
        <w:rPr>
          <w:sz w:val="28"/>
          <w:szCs w:val="28"/>
        </w:rPr>
      </w:pPr>
      <w:r>
        <w:rPr>
          <w:color w:val="222222"/>
          <w:sz w:val="28"/>
          <w:szCs w:val="28"/>
          <w:lang w:val="en"/>
        </w:rPr>
        <w:t xml:space="preserve">Why the drop in value? </w:t>
      </w:r>
      <w:r w:rsidR="00FB6E9D">
        <w:rPr>
          <w:color w:val="222222"/>
          <w:sz w:val="28"/>
          <w:szCs w:val="28"/>
          <w:lang w:val="en"/>
        </w:rPr>
        <w:t>Remember, p</w:t>
      </w:r>
      <w:r w:rsidR="00C658E2" w:rsidRPr="00D14952">
        <w:rPr>
          <w:color w:val="222222"/>
          <w:sz w:val="28"/>
          <w:szCs w:val="28"/>
          <w:lang w:val="en"/>
        </w:rPr>
        <w:t>atents are only valuable if they can be enforced, so any “reform” efforts that make enforcing a patent more expensive and less certain as to outcome harms the patent owner and undermines the ability of the U.S. economy to protect inventor</w:t>
      </w:r>
      <w:r w:rsidR="00FB6E9D">
        <w:rPr>
          <w:color w:val="222222"/>
          <w:sz w:val="28"/>
          <w:szCs w:val="28"/>
          <w:lang w:val="en"/>
        </w:rPr>
        <w:t>s’</w:t>
      </w:r>
      <w:r w:rsidR="00C658E2" w:rsidRPr="00D14952">
        <w:rPr>
          <w:color w:val="222222"/>
          <w:sz w:val="28"/>
          <w:szCs w:val="28"/>
          <w:lang w:val="en"/>
        </w:rPr>
        <w:t xml:space="preserve"> rights. </w:t>
      </w:r>
      <w:r>
        <w:rPr>
          <w:color w:val="222222"/>
          <w:sz w:val="28"/>
          <w:szCs w:val="28"/>
          <w:lang w:val="en"/>
        </w:rPr>
        <w:t xml:space="preserve">The proof is in the cost of bananas. </w:t>
      </w:r>
      <w:r w:rsidR="00C658E2" w:rsidRPr="00D14952">
        <w:rPr>
          <w:color w:val="141412"/>
          <w:sz w:val="28"/>
          <w:szCs w:val="28"/>
        </w:rPr>
        <w:t>The average price per patent over the three</w:t>
      </w:r>
      <w:r w:rsidR="0065600C">
        <w:rPr>
          <w:color w:val="141412"/>
          <w:sz w:val="28"/>
          <w:szCs w:val="28"/>
        </w:rPr>
        <w:t>-</w:t>
      </w:r>
      <w:r w:rsidR="00C658E2" w:rsidRPr="00D14952">
        <w:rPr>
          <w:color w:val="141412"/>
          <w:sz w:val="28"/>
          <w:szCs w:val="28"/>
        </w:rPr>
        <w:t xml:space="preserve">year period 2012 to 2014 dropped 61% from $422,286 per patent to $164,232.  In that timeframe, the number of patents sold </w:t>
      </w:r>
      <w:r w:rsidR="00BB3A9F">
        <w:rPr>
          <w:color w:val="141412"/>
          <w:sz w:val="28"/>
          <w:szCs w:val="28"/>
        </w:rPr>
        <w:t xml:space="preserve">by inventors </w:t>
      </w:r>
      <w:r w:rsidR="00C658E2" w:rsidRPr="00D14952">
        <w:rPr>
          <w:color w:val="141412"/>
          <w:sz w:val="28"/>
          <w:szCs w:val="28"/>
        </w:rPr>
        <w:t xml:space="preserve">dropped from just under 7000 to 2800, </w:t>
      </w:r>
      <w:r w:rsidR="00C658E2" w:rsidRPr="00D14952">
        <w:rPr>
          <w:color w:val="141412"/>
          <w:sz w:val="28"/>
          <w:szCs w:val="28"/>
        </w:rPr>
        <w:lastRenderedPageBreak/>
        <w:t xml:space="preserve">showing a decrease in liquidity in the patent market.  The overall sales dropped from $3 </w:t>
      </w:r>
      <w:r w:rsidR="0065600C">
        <w:rPr>
          <w:color w:val="141412"/>
          <w:sz w:val="28"/>
          <w:szCs w:val="28"/>
        </w:rPr>
        <w:t>b</w:t>
      </w:r>
      <w:r w:rsidR="00C658E2" w:rsidRPr="00D14952">
        <w:rPr>
          <w:color w:val="141412"/>
          <w:sz w:val="28"/>
          <w:szCs w:val="28"/>
        </w:rPr>
        <w:t>illion to well under one</w:t>
      </w:r>
      <w:r w:rsidR="0065600C">
        <w:rPr>
          <w:color w:val="141412"/>
          <w:sz w:val="28"/>
          <w:szCs w:val="28"/>
        </w:rPr>
        <w:t>-</w:t>
      </w:r>
      <w:r w:rsidR="00C658E2" w:rsidRPr="00D14952">
        <w:rPr>
          <w:color w:val="141412"/>
          <w:sz w:val="28"/>
          <w:szCs w:val="28"/>
        </w:rPr>
        <w:t>half billion in patent sales per year, or by 84%. The trend accelerated after 2014.</w:t>
      </w:r>
      <w:r w:rsidR="0066511F">
        <w:rPr>
          <w:rStyle w:val="FootnoteReference"/>
          <w:color w:val="141412"/>
          <w:sz w:val="28"/>
          <w:szCs w:val="28"/>
        </w:rPr>
        <w:footnoteReference w:id="23"/>
      </w:r>
      <w:r w:rsidR="00FB6E9D">
        <w:rPr>
          <w:color w:val="141412"/>
          <w:sz w:val="28"/>
          <w:szCs w:val="28"/>
        </w:rPr>
        <w:t xml:space="preserve"> If an inventor cannot sell his or her invention for a price that supports their time and effort, they will stop inventing. When they stop inventing, innovation stops.</w:t>
      </w:r>
    </w:p>
    <w:p w14:paraId="4E1B7FAA" w14:textId="323A24F6" w:rsidR="00C658E2" w:rsidRPr="00D14952" w:rsidRDefault="00C658E2" w:rsidP="00173133">
      <w:pPr>
        <w:spacing w:line="480" w:lineRule="auto"/>
        <w:ind w:firstLine="720"/>
        <w:rPr>
          <w:sz w:val="28"/>
          <w:szCs w:val="28"/>
        </w:rPr>
      </w:pPr>
      <w:r w:rsidRPr="00D14952">
        <w:rPr>
          <w:sz w:val="28"/>
          <w:szCs w:val="28"/>
        </w:rPr>
        <w:t>Why did this precipitous drop in the value of United States patents occur? IPRs.</w:t>
      </w:r>
    </w:p>
    <w:p w14:paraId="31C271B2" w14:textId="6EC768A0" w:rsidR="00173133" w:rsidRPr="00D14952" w:rsidRDefault="00824F0B" w:rsidP="00173133">
      <w:pPr>
        <w:spacing w:line="480" w:lineRule="auto"/>
        <w:ind w:firstLine="720"/>
        <w:rPr>
          <w:sz w:val="28"/>
          <w:szCs w:val="28"/>
        </w:rPr>
      </w:pPr>
      <w:r w:rsidRPr="00D14952">
        <w:rPr>
          <w:sz w:val="28"/>
          <w:szCs w:val="28"/>
        </w:rPr>
        <w:t>Federal District Court</w:t>
      </w:r>
      <w:r w:rsidR="0032745A" w:rsidRPr="00D14952">
        <w:rPr>
          <w:sz w:val="28"/>
          <w:szCs w:val="28"/>
        </w:rPr>
        <w:t xml:space="preserve"> with the traditional protections to patent owners</w:t>
      </w:r>
      <w:r w:rsidR="00173133" w:rsidRPr="00D14952">
        <w:rPr>
          <w:sz w:val="28"/>
          <w:szCs w:val="28"/>
        </w:rPr>
        <w:t xml:space="preserve"> invalidates 28.76% of </w:t>
      </w:r>
      <w:r w:rsidRPr="00D14952">
        <w:rPr>
          <w:sz w:val="28"/>
          <w:szCs w:val="28"/>
        </w:rPr>
        <w:t>patents</w:t>
      </w:r>
      <w:r w:rsidR="008E7FF2">
        <w:rPr>
          <w:sz w:val="28"/>
          <w:szCs w:val="28"/>
        </w:rPr>
        <w:t xml:space="preserve"> as of 2015</w:t>
      </w:r>
      <w:r w:rsidR="00247A16" w:rsidRPr="00D14952">
        <w:rPr>
          <w:sz w:val="28"/>
          <w:szCs w:val="28"/>
        </w:rPr>
        <w:t>.</w:t>
      </w:r>
      <w:r w:rsidR="00173133" w:rsidRPr="00D14952">
        <w:rPr>
          <w:b/>
          <w:sz w:val="28"/>
          <w:szCs w:val="28"/>
        </w:rPr>
        <w:t xml:space="preserve"> </w:t>
      </w:r>
      <w:r w:rsidR="00173133" w:rsidRPr="00D14952">
        <w:rPr>
          <w:sz w:val="28"/>
          <w:szCs w:val="28"/>
        </w:rPr>
        <w:t xml:space="preserve">The </w:t>
      </w:r>
      <w:r w:rsidRPr="00D14952">
        <w:rPr>
          <w:sz w:val="28"/>
          <w:szCs w:val="28"/>
        </w:rPr>
        <w:t>PTAB invalidates 76.61%</w:t>
      </w:r>
      <w:r w:rsidR="008E7FF2">
        <w:rPr>
          <w:sz w:val="28"/>
          <w:szCs w:val="28"/>
        </w:rPr>
        <w:t xml:space="preserve"> in IPRs, and b</w:t>
      </w:r>
      <w:r w:rsidR="00173133" w:rsidRPr="00D14952">
        <w:rPr>
          <w:sz w:val="28"/>
          <w:szCs w:val="28"/>
        </w:rPr>
        <w:t>ecause there is n</w:t>
      </w:r>
      <w:r w:rsidR="0081500D" w:rsidRPr="00D14952">
        <w:rPr>
          <w:sz w:val="28"/>
          <w:szCs w:val="28"/>
        </w:rPr>
        <w:t>o limit on the number of IPRs that can be filed against a patent</w:t>
      </w:r>
      <w:r w:rsidR="00173133" w:rsidRPr="00D14952">
        <w:rPr>
          <w:sz w:val="28"/>
          <w:szCs w:val="28"/>
        </w:rPr>
        <w:t>, the infringers and free riders can keep filing IPRs until they win</w:t>
      </w:r>
      <w:r w:rsidR="0081500D" w:rsidRPr="00D14952">
        <w:rPr>
          <w:sz w:val="28"/>
          <w:szCs w:val="28"/>
        </w:rPr>
        <w:t>.</w:t>
      </w:r>
      <w:r w:rsidR="00945C2E">
        <w:rPr>
          <w:sz w:val="28"/>
          <w:szCs w:val="28"/>
        </w:rPr>
        <w:t xml:space="preserve"> </w:t>
      </w:r>
      <w:r w:rsidR="008E7FF2">
        <w:rPr>
          <w:sz w:val="28"/>
          <w:szCs w:val="28"/>
        </w:rPr>
        <w:t>The effective kill rate is likely close to 90%</w:t>
      </w:r>
      <w:r w:rsidR="00FB6E9D">
        <w:rPr>
          <w:sz w:val="28"/>
          <w:szCs w:val="28"/>
        </w:rPr>
        <w:t>, and in some industries even higher</w:t>
      </w:r>
      <w:r w:rsidR="008E7FF2">
        <w:rPr>
          <w:sz w:val="28"/>
          <w:szCs w:val="28"/>
        </w:rPr>
        <w:t>.</w:t>
      </w:r>
      <w:r w:rsidR="0066511F">
        <w:rPr>
          <w:rStyle w:val="FootnoteReference"/>
          <w:sz w:val="28"/>
          <w:szCs w:val="28"/>
        </w:rPr>
        <w:footnoteReference w:id="24"/>
      </w:r>
      <w:r w:rsidR="008E7FF2">
        <w:rPr>
          <w:sz w:val="28"/>
          <w:szCs w:val="28"/>
        </w:rPr>
        <w:t xml:space="preserve">  </w:t>
      </w:r>
      <w:r w:rsidR="00945C2E">
        <w:rPr>
          <w:sz w:val="28"/>
          <w:szCs w:val="28"/>
        </w:rPr>
        <w:t xml:space="preserve">If the IPRs were </w:t>
      </w:r>
      <w:r w:rsidR="00FB6E9D">
        <w:rPr>
          <w:sz w:val="28"/>
          <w:szCs w:val="28"/>
        </w:rPr>
        <w:t xml:space="preserve">really </w:t>
      </w:r>
      <w:r w:rsidR="00945C2E">
        <w:rPr>
          <w:sz w:val="28"/>
          <w:szCs w:val="28"/>
        </w:rPr>
        <w:t xml:space="preserve">intended to </w:t>
      </w:r>
      <w:r w:rsidR="00FB6E9D">
        <w:rPr>
          <w:sz w:val="28"/>
          <w:szCs w:val="28"/>
        </w:rPr>
        <w:t>stop bad patents from being enforced at great cost, then</w:t>
      </w:r>
      <w:r w:rsidR="00945C2E">
        <w:rPr>
          <w:sz w:val="28"/>
          <w:szCs w:val="28"/>
        </w:rPr>
        <w:t xml:space="preserve"> the </w:t>
      </w:r>
      <w:r w:rsidR="00FB6E9D">
        <w:rPr>
          <w:sz w:val="28"/>
          <w:szCs w:val="28"/>
        </w:rPr>
        <w:t>r</w:t>
      </w:r>
      <w:r w:rsidR="00945C2E">
        <w:rPr>
          <w:sz w:val="28"/>
          <w:szCs w:val="28"/>
        </w:rPr>
        <w:t xml:space="preserve">esults </w:t>
      </w:r>
      <w:r w:rsidR="00FB6E9D">
        <w:rPr>
          <w:sz w:val="28"/>
          <w:szCs w:val="28"/>
        </w:rPr>
        <w:t>in IPRs and</w:t>
      </w:r>
      <w:r w:rsidR="00945C2E">
        <w:rPr>
          <w:sz w:val="28"/>
          <w:szCs w:val="28"/>
        </w:rPr>
        <w:t xml:space="preserve"> district courts </w:t>
      </w:r>
      <w:r w:rsidR="00FB6E9D">
        <w:rPr>
          <w:sz w:val="28"/>
          <w:szCs w:val="28"/>
        </w:rPr>
        <w:t>should be the same, or very similar. But the kill rate for patents in IPRs is almost three times higher. Unless you believe that the US Patent Office is wrong on its efforts to issue patents 2 of 3 times it acts, there is something else going on in IPRs.</w:t>
      </w:r>
      <w:r w:rsidR="00945C2E">
        <w:rPr>
          <w:sz w:val="28"/>
          <w:szCs w:val="28"/>
        </w:rPr>
        <w:t xml:space="preserve"> The IPR statistics prove that the system was not designed to get to the same results faster and cheaper, </w:t>
      </w:r>
      <w:r w:rsidR="00945C2E">
        <w:rPr>
          <w:sz w:val="28"/>
          <w:szCs w:val="28"/>
        </w:rPr>
        <w:lastRenderedPageBreak/>
        <w:t>but to get to a different result – the destruction of the United States patent system.</w:t>
      </w:r>
    </w:p>
    <w:p w14:paraId="238EA552" w14:textId="20327865" w:rsidR="00BB3A9F" w:rsidRDefault="005500D7" w:rsidP="005500D7">
      <w:pPr>
        <w:spacing w:line="480" w:lineRule="auto"/>
        <w:ind w:firstLine="720"/>
        <w:rPr>
          <w:sz w:val="28"/>
          <w:szCs w:val="28"/>
        </w:rPr>
      </w:pPr>
      <w:r w:rsidRPr="00D14952">
        <w:rPr>
          <w:sz w:val="28"/>
          <w:szCs w:val="28"/>
        </w:rPr>
        <w:t>Since passage of the AIA, the United States has fallen from 1</w:t>
      </w:r>
      <w:r w:rsidRPr="00D14952">
        <w:rPr>
          <w:sz w:val="28"/>
          <w:szCs w:val="28"/>
          <w:vertAlign w:val="superscript"/>
        </w:rPr>
        <w:t>st</w:t>
      </w:r>
      <w:r w:rsidRPr="00D14952">
        <w:rPr>
          <w:sz w:val="28"/>
          <w:szCs w:val="28"/>
        </w:rPr>
        <w:t xml:space="preserve"> to 1</w:t>
      </w:r>
      <w:r w:rsidR="00140313">
        <w:rPr>
          <w:sz w:val="28"/>
          <w:szCs w:val="28"/>
        </w:rPr>
        <w:t>2</w:t>
      </w:r>
      <w:r w:rsidRPr="00D14952">
        <w:rPr>
          <w:sz w:val="28"/>
          <w:szCs w:val="28"/>
          <w:vertAlign w:val="superscript"/>
        </w:rPr>
        <w:t>th</w:t>
      </w:r>
      <w:r w:rsidRPr="00D14952">
        <w:rPr>
          <w:sz w:val="28"/>
          <w:szCs w:val="28"/>
        </w:rPr>
        <w:t xml:space="preserve"> in the ranking of the strength of its intellectual property system</w:t>
      </w:r>
      <w:r w:rsidR="00FB6E9D">
        <w:rPr>
          <w:sz w:val="28"/>
          <w:szCs w:val="28"/>
        </w:rPr>
        <w:t xml:space="preserve">, now </w:t>
      </w:r>
      <w:r w:rsidR="00140313">
        <w:rPr>
          <w:sz w:val="28"/>
          <w:szCs w:val="28"/>
        </w:rPr>
        <w:t xml:space="preserve">tied with Italy and </w:t>
      </w:r>
      <w:r w:rsidR="00FB6E9D">
        <w:rPr>
          <w:sz w:val="28"/>
          <w:szCs w:val="28"/>
        </w:rPr>
        <w:t>behind all other highly developed economies</w:t>
      </w:r>
      <w:r w:rsidRPr="00D14952">
        <w:rPr>
          <w:sz w:val="28"/>
          <w:szCs w:val="28"/>
        </w:rPr>
        <w:t>.</w:t>
      </w:r>
      <w:r w:rsidR="00C658E2" w:rsidRPr="00D14952">
        <w:rPr>
          <w:rStyle w:val="FootnoteReference"/>
          <w:sz w:val="28"/>
          <w:szCs w:val="28"/>
        </w:rPr>
        <w:footnoteReference w:id="25"/>
      </w:r>
      <w:r w:rsidRPr="00D14952">
        <w:rPr>
          <w:sz w:val="28"/>
          <w:szCs w:val="28"/>
        </w:rPr>
        <w:t xml:space="preserve"> As the U</w:t>
      </w:r>
      <w:r w:rsidR="0065600C">
        <w:rPr>
          <w:sz w:val="28"/>
          <w:szCs w:val="28"/>
        </w:rPr>
        <w:t>.</w:t>
      </w:r>
      <w:r w:rsidRPr="00D14952">
        <w:rPr>
          <w:sz w:val="28"/>
          <w:szCs w:val="28"/>
        </w:rPr>
        <w:t>S</w:t>
      </w:r>
      <w:r w:rsidR="0065600C">
        <w:rPr>
          <w:sz w:val="28"/>
          <w:szCs w:val="28"/>
        </w:rPr>
        <w:t>.</w:t>
      </w:r>
      <w:r w:rsidRPr="00D14952">
        <w:rPr>
          <w:sz w:val="28"/>
          <w:szCs w:val="28"/>
        </w:rPr>
        <w:t xml:space="preserve"> weakens its patent system, other countries are strengthening theirs. China in particular is beefing up </w:t>
      </w:r>
      <w:r w:rsidR="0065600C">
        <w:rPr>
          <w:sz w:val="28"/>
          <w:szCs w:val="28"/>
        </w:rPr>
        <w:t>its</w:t>
      </w:r>
      <w:r w:rsidR="0065600C" w:rsidRPr="00D14952">
        <w:rPr>
          <w:sz w:val="28"/>
          <w:szCs w:val="28"/>
        </w:rPr>
        <w:t xml:space="preserve"> </w:t>
      </w:r>
      <w:r w:rsidRPr="00D14952">
        <w:rPr>
          <w:sz w:val="28"/>
          <w:szCs w:val="28"/>
        </w:rPr>
        <w:t>patent infringement remedies like injunctions and allowing ever higher damages awards.</w:t>
      </w:r>
      <w:r w:rsidR="00C658E2" w:rsidRPr="00D14952">
        <w:rPr>
          <w:rStyle w:val="FootnoteReference"/>
          <w:sz w:val="28"/>
          <w:szCs w:val="28"/>
        </w:rPr>
        <w:footnoteReference w:id="26"/>
      </w:r>
      <w:r w:rsidRPr="00D14952">
        <w:rPr>
          <w:sz w:val="28"/>
          <w:szCs w:val="28"/>
        </w:rPr>
        <w:t xml:space="preserve"> </w:t>
      </w:r>
      <w:r w:rsidR="00E40B89" w:rsidRPr="00D14952">
        <w:rPr>
          <w:sz w:val="28"/>
          <w:szCs w:val="28"/>
        </w:rPr>
        <w:t>So the center of the intellectual property universe will move to China. That can only be bad for U</w:t>
      </w:r>
      <w:r w:rsidR="0065600C">
        <w:rPr>
          <w:sz w:val="28"/>
          <w:szCs w:val="28"/>
        </w:rPr>
        <w:t>.</w:t>
      </w:r>
      <w:r w:rsidR="00E40B89" w:rsidRPr="00D14952">
        <w:rPr>
          <w:sz w:val="28"/>
          <w:szCs w:val="28"/>
        </w:rPr>
        <w:t>S</w:t>
      </w:r>
      <w:r w:rsidR="0065600C">
        <w:rPr>
          <w:sz w:val="28"/>
          <w:szCs w:val="28"/>
        </w:rPr>
        <w:t>.</w:t>
      </w:r>
      <w:r w:rsidR="00E40B89" w:rsidRPr="00D14952">
        <w:rPr>
          <w:sz w:val="28"/>
          <w:szCs w:val="28"/>
        </w:rPr>
        <w:t xml:space="preserve"> inventors and companies. China designs its IP policies to protect Chinese entities. </w:t>
      </w:r>
    </w:p>
    <w:p w14:paraId="2260B0A5" w14:textId="596DFAF4" w:rsidR="00454E0F" w:rsidRDefault="00E40B89" w:rsidP="005500D7">
      <w:pPr>
        <w:spacing w:line="480" w:lineRule="auto"/>
        <w:ind w:firstLine="720"/>
        <w:rPr>
          <w:sz w:val="28"/>
          <w:szCs w:val="28"/>
        </w:rPr>
      </w:pPr>
      <w:r w:rsidRPr="00D14952">
        <w:rPr>
          <w:sz w:val="28"/>
          <w:szCs w:val="28"/>
        </w:rPr>
        <w:t>The U</w:t>
      </w:r>
      <w:r w:rsidR="008E7FF2">
        <w:rPr>
          <w:sz w:val="28"/>
          <w:szCs w:val="28"/>
        </w:rPr>
        <w:t>nited States Congress</w:t>
      </w:r>
      <w:r w:rsidRPr="00D14952">
        <w:rPr>
          <w:sz w:val="28"/>
          <w:szCs w:val="28"/>
        </w:rPr>
        <w:t xml:space="preserve"> has </w:t>
      </w:r>
      <w:r w:rsidR="00454E0F">
        <w:rPr>
          <w:sz w:val="28"/>
          <w:szCs w:val="28"/>
        </w:rPr>
        <w:t xml:space="preserve">effectively </w:t>
      </w:r>
      <w:r w:rsidR="008E7FF2">
        <w:rPr>
          <w:sz w:val="28"/>
          <w:szCs w:val="28"/>
        </w:rPr>
        <w:t>re</w:t>
      </w:r>
      <w:r w:rsidRPr="00D14952">
        <w:rPr>
          <w:sz w:val="28"/>
          <w:szCs w:val="28"/>
        </w:rPr>
        <w:t xml:space="preserve">designed </w:t>
      </w:r>
      <w:r w:rsidR="008E7FF2">
        <w:rPr>
          <w:sz w:val="28"/>
          <w:szCs w:val="28"/>
        </w:rPr>
        <w:t>our intellectual property</w:t>
      </w:r>
      <w:r w:rsidRPr="00D14952">
        <w:rPr>
          <w:sz w:val="28"/>
          <w:szCs w:val="28"/>
        </w:rPr>
        <w:t xml:space="preserve"> policies to protect political contributors, many of which </w:t>
      </w:r>
      <w:r w:rsidR="00C658E2" w:rsidRPr="00D14952">
        <w:rPr>
          <w:sz w:val="28"/>
          <w:szCs w:val="28"/>
        </w:rPr>
        <w:t xml:space="preserve">are multinational corporations that </w:t>
      </w:r>
      <w:r w:rsidRPr="00D14952">
        <w:rPr>
          <w:sz w:val="28"/>
          <w:szCs w:val="28"/>
        </w:rPr>
        <w:t>have no loyalty to the United States</w:t>
      </w:r>
      <w:r w:rsidR="00C658E2" w:rsidRPr="00D14952">
        <w:rPr>
          <w:sz w:val="28"/>
          <w:szCs w:val="28"/>
        </w:rPr>
        <w:t xml:space="preserve"> because a majority of their revenue is sourced </w:t>
      </w:r>
      <w:r w:rsidR="006C2F22">
        <w:rPr>
          <w:sz w:val="28"/>
          <w:szCs w:val="28"/>
        </w:rPr>
        <w:t>(</w:t>
      </w:r>
      <w:r w:rsidR="00C658E2" w:rsidRPr="00D14952">
        <w:rPr>
          <w:sz w:val="28"/>
          <w:szCs w:val="28"/>
        </w:rPr>
        <w:t>and kept</w:t>
      </w:r>
      <w:r w:rsidR="006C2F22">
        <w:rPr>
          <w:sz w:val="28"/>
          <w:szCs w:val="28"/>
        </w:rPr>
        <w:t xml:space="preserve"> beyond the reach of US taxes)</w:t>
      </w:r>
      <w:r w:rsidR="00C658E2" w:rsidRPr="00D14952">
        <w:rPr>
          <w:sz w:val="28"/>
          <w:szCs w:val="28"/>
        </w:rPr>
        <w:t xml:space="preserve"> overseas. Anti-patent, </w:t>
      </w:r>
      <w:proofErr w:type="gramStart"/>
      <w:r w:rsidR="00C658E2" w:rsidRPr="00D14952">
        <w:rPr>
          <w:sz w:val="28"/>
          <w:szCs w:val="28"/>
        </w:rPr>
        <w:t>market dominating multinational</w:t>
      </w:r>
      <w:r w:rsidR="008E7FF2">
        <w:rPr>
          <w:sz w:val="28"/>
          <w:szCs w:val="28"/>
        </w:rPr>
        <w:t xml:space="preserve"> Elites</w:t>
      </w:r>
      <w:r w:rsidR="00C658E2" w:rsidRPr="00D14952">
        <w:rPr>
          <w:sz w:val="28"/>
          <w:szCs w:val="28"/>
        </w:rPr>
        <w:t xml:space="preserve"> like Google </w:t>
      </w:r>
      <w:r w:rsidR="008E7FF2">
        <w:rPr>
          <w:sz w:val="28"/>
          <w:szCs w:val="28"/>
        </w:rPr>
        <w:t>are</w:t>
      </w:r>
      <w:proofErr w:type="gramEnd"/>
      <w:r w:rsidR="00C658E2" w:rsidRPr="00D14952">
        <w:rPr>
          <w:sz w:val="28"/>
          <w:szCs w:val="28"/>
        </w:rPr>
        <w:t xml:space="preserve"> </w:t>
      </w:r>
      <w:r w:rsidRPr="00D14952">
        <w:rPr>
          <w:sz w:val="28"/>
          <w:szCs w:val="28"/>
        </w:rPr>
        <w:t xml:space="preserve">loyal to profits and </w:t>
      </w:r>
      <w:r w:rsidR="008E7FF2">
        <w:rPr>
          <w:sz w:val="28"/>
          <w:szCs w:val="28"/>
        </w:rPr>
        <w:t>their</w:t>
      </w:r>
      <w:r w:rsidRPr="00D14952">
        <w:rPr>
          <w:sz w:val="28"/>
          <w:szCs w:val="28"/>
        </w:rPr>
        <w:t xml:space="preserve"> ability to dominate markets.</w:t>
      </w:r>
      <w:r w:rsidR="00BB3A9F">
        <w:rPr>
          <w:sz w:val="28"/>
          <w:szCs w:val="28"/>
        </w:rPr>
        <w:t xml:space="preserve"> </w:t>
      </w:r>
    </w:p>
    <w:p w14:paraId="2BF161C0" w14:textId="1A4FC01F" w:rsidR="005500D7" w:rsidRPr="00D14952" w:rsidRDefault="00454E0F" w:rsidP="005500D7">
      <w:pPr>
        <w:spacing w:line="480" w:lineRule="auto"/>
        <w:ind w:firstLine="720"/>
        <w:rPr>
          <w:sz w:val="28"/>
          <w:szCs w:val="28"/>
        </w:rPr>
      </w:pPr>
      <w:r>
        <w:rPr>
          <w:sz w:val="28"/>
          <w:szCs w:val="28"/>
        </w:rPr>
        <w:t>A</w:t>
      </w:r>
      <w:r w:rsidR="00BB3A9F">
        <w:rPr>
          <w:sz w:val="28"/>
          <w:szCs w:val="28"/>
        </w:rPr>
        <w:t xml:space="preserve"> </w:t>
      </w:r>
      <w:r w:rsidR="00140313">
        <w:rPr>
          <w:sz w:val="28"/>
          <w:szCs w:val="28"/>
        </w:rPr>
        <w:t>B</w:t>
      </w:r>
      <w:r w:rsidR="00BB3A9F">
        <w:rPr>
          <w:sz w:val="28"/>
          <w:szCs w:val="28"/>
        </w:rPr>
        <w:t xml:space="preserve">anana </w:t>
      </w:r>
      <w:r w:rsidR="00140313">
        <w:rPr>
          <w:sz w:val="28"/>
          <w:szCs w:val="28"/>
        </w:rPr>
        <w:t>R</w:t>
      </w:r>
      <w:bookmarkStart w:id="0" w:name="_GoBack"/>
      <w:bookmarkEnd w:id="0"/>
      <w:r w:rsidR="00BB3A9F">
        <w:rPr>
          <w:sz w:val="28"/>
          <w:szCs w:val="28"/>
        </w:rPr>
        <w:t>epublic only continues to exist as long as it can supply the bananas. Today, the Elites need the U</w:t>
      </w:r>
      <w:r w:rsidR="0065600C">
        <w:rPr>
          <w:sz w:val="28"/>
          <w:szCs w:val="28"/>
        </w:rPr>
        <w:t>.</w:t>
      </w:r>
      <w:r w:rsidR="00BB3A9F">
        <w:rPr>
          <w:sz w:val="28"/>
          <w:szCs w:val="28"/>
        </w:rPr>
        <w:t>S</w:t>
      </w:r>
      <w:r w:rsidR="0065600C">
        <w:rPr>
          <w:sz w:val="28"/>
          <w:szCs w:val="28"/>
        </w:rPr>
        <w:t>.</w:t>
      </w:r>
      <w:r w:rsidR="00BB3A9F">
        <w:rPr>
          <w:sz w:val="28"/>
          <w:szCs w:val="28"/>
        </w:rPr>
        <w:t xml:space="preserve"> less and less. They keep trillions of </w:t>
      </w:r>
      <w:r w:rsidR="00BB3A9F">
        <w:rPr>
          <w:sz w:val="28"/>
          <w:szCs w:val="28"/>
        </w:rPr>
        <w:lastRenderedPageBreak/>
        <w:t>dollars overseas to avoid taxes, they build their products in Asia and the</w:t>
      </w:r>
      <w:r>
        <w:rPr>
          <w:sz w:val="28"/>
          <w:szCs w:val="28"/>
        </w:rPr>
        <w:t>ir</w:t>
      </w:r>
      <w:r w:rsidR="00BB3A9F">
        <w:rPr>
          <w:sz w:val="28"/>
          <w:szCs w:val="28"/>
        </w:rPr>
        <w:t xml:space="preserve"> largest markets are quickly becoming Asian as well. We are selling our democracy to the highest bidder while those same bidders are planting all </w:t>
      </w:r>
      <w:r w:rsidR="006C2F22">
        <w:rPr>
          <w:sz w:val="28"/>
          <w:szCs w:val="28"/>
        </w:rPr>
        <w:t>their new banana</w:t>
      </w:r>
      <w:r w:rsidR="00BB3A9F">
        <w:rPr>
          <w:sz w:val="28"/>
          <w:szCs w:val="28"/>
        </w:rPr>
        <w:t xml:space="preserve"> trees elsewhere.</w:t>
      </w:r>
      <w:r w:rsidR="008E7FF2">
        <w:rPr>
          <w:sz w:val="28"/>
          <w:szCs w:val="28"/>
        </w:rPr>
        <w:t xml:space="preserve"> Go ask the people of Honduras what United Fruit and Dole are doing for them now.</w:t>
      </w:r>
    </w:p>
    <w:sectPr w:rsidR="005500D7" w:rsidRPr="00D14952" w:rsidSect="00000DD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450CA" w14:textId="77777777" w:rsidR="00F809B3" w:rsidRDefault="00F809B3" w:rsidP="00B7350C">
      <w:r>
        <w:separator/>
      </w:r>
    </w:p>
  </w:endnote>
  <w:endnote w:type="continuationSeparator" w:id="0">
    <w:p w14:paraId="0F19CB93" w14:textId="77777777" w:rsidR="00F809B3" w:rsidRDefault="00F809B3" w:rsidP="00B7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Schoolbook">
    <w:panose1 w:val="00000000000000000000"/>
    <w:charset w:val="00"/>
    <w:family w:val="swiss"/>
    <w:notTrueType/>
    <w:pitch w:val="default"/>
    <w:sig w:usb0="00000003" w:usb1="00000000" w:usb2="00000000" w:usb3="00000000" w:csb0="00000001" w:csb1="00000000"/>
  </w:font>
  <w:font w:name="CenturySchoolbook-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747829"/>
      <w:docPartObj>
        <w:docPartGallery w:val="Page Numbers (Bottom of Page)"/>
        <w:docPartUnique/>
      </w:docPartObj>
    </w:sdtPr>
    <w:sdtEndPr>
      <w:rPr>
        <w:noProof/>
      </w:rPr>
    </w:sdtEndPr>
    <w:sdtContent>
      <w:p w14:paraId="2A5CEE33" w14:textId="605FED6A" w:rsidR="00174885" w:rsidRDefault="00174885">
        <w:pPr>
          <w:pStyle w:val="Footer"/>
          <w:jc w:val="center"/>
        </w:pPr>
        <w:r>
          <w:fldChar w:fldCharType="begin"/>
        </w:r>
        <w:r>
          <w:instrText xml:space="preserve"> PAGE   \* MERGEFORMAT </w:instrText>
        </w:r>
        <w:r>
          <w:fldChar w:fldCharType="separate"/>
        </w:r>
        <w:r w:rsidR="00140313">
          <w:rPr>
            <w:noProof/>
          </w:rPr>
          <w:t>13</w:t>
        </w:r>
        <w:r>
          <w:rPr>
            <w:noProof/>
          </w:rPr>
          <w:fldChar w:fldCharType="end"/>
        </w:r>
      </w:p>
    </w:sdtContent>
  </w:sdt>
  <w:p w14:paraId="2048DFEE" w14:textId="77777777" w:rsidR="00174885" w:rsidRDefault="00174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DF6AB" w14:textId="77777777" w:rsidR="00F809B3" w:rsidRDefault="00F809B3" w:rsidP="00B7350C">
      <w:r>
        <w:separator/>
      </w:r>
    </w:p>
  </w:footnote>
  <w:footnote w:type="continuationSeparator" w:id="0">
    <w:p w14:paraId="17338182" w14:textId="77777777" w:rsidR="00F809B3" w:rsidRDefault="00F809B3" w:rsidP="00B7350C">
      <w:r>
        <w:continuationSeparator/>
      </w:r>
    </w:p>
  </w:footnote>
  <w:footnote w:id="1">
    <w:p w14:paraId="4CDF5039" w14:textId="12DE73AF" w:rsidR="005A4D05" w:rsidRDefault="005A4D05">
      <w:pPr>
        <w:pStyle w:val="FootnoteText"/>
      </w:pPr>
      <w:r>
        <w:rPr>
          <w:rStyle w:val="FootnoteReference"/>
        </w:rPr>
        <w:footnoteRef/>
      </w:r>
      <w:r>
        <w:t xml:space="preserve"> </w:t>
      </w:r>
      <w:r w:rsidRPr="005A4D05">
        <w:rPr>
          <w:i/>
        </w:rPr>
        <w:t>See</w:t>
      </w:r>
      <w:r>
        <w:t xml:space="preserve"> </w:t>
      </w:r>
      <w:hyperlink r:id="rId1" w:history="1">
        <w:r w:rsidR="007B2ED2" w:rsidRPr="00C546A0">
          <w:rPr>
            <w:rStyle w:val="Hyperlink"/>
          </w:rPr>
          <w:t>https://www.recode.net/2018/1/5/16854324/silicon-valley-trump-netflix-free-internet-association-fcc-net-neutrality-lawsuit</w:t>
        </w:r>
      </w:hyperlink>
      <w:r w:rsidR="007B2ED2">
        <w:t xml:space="preserve"> </w:t>
      </w:r>
    </w:p>
  </w:footnote>
  <w:footnote w:id="2">
    <w:p w14:paraId="12B586D3" w14:textId="5F9BB500" w:rsidR="005A4D05" w:rsidRDefault="005A4D05">
      <w:pPr>
        <w:pStyle w:val="FootnoteText"/>
      </w:pPr>
      <w:r>
        <w:rPr>
          <w:rStyle w:val="FootnoteReference"/>
        </w:rPr>
        <w:footnoteRef/>
      </w:r>
      <w:r>
        <w:t xml:space="preserve"> </w:t>
      </w:r>
      <w:r w:rsidRPr="005A4D05">
        <w:rPr>
          <w:i/>
        </w:rPr>
        <w:t>See</w:t>
      </w:r>
      <w:r>
        <w:t xml:space="preserve"> </w:t>
      </w:r>
      <w:hyperlink r:id="rId2" w:history="1">
        <w:r w:rsidR="007B2ED2" w:rsidRPr="00C546A0">
          <w:rPr>
            <w:rStyle w:val="Hyperlink"/>
          </w:rPr>
          <w:t>https://www.hightechinventors.com/</w:t>
        </w:r>
      </w:hyperlink>
      <w:r w:rsidR="007B2ED2">
        <w:t xml:space="preserve"> </w:t>
      </w:r>
    </w:p>
  </w:footnote>
  <w:footnote w:id="3">
    <w:p w14:paraId="2555E3D9" w14:textId="051BE51F" w:rsidR="005A4D05" w:rsidRDefault="005A4D05">
      <w:pPr>
        <w:pStyle w:val="FootnoteText"/>
      </w:pPr>
      <w:r>
        <w:rPr>
          <w:rStyle w:val="FootnoteReference"/>
        </w:rPr>
        <w:footnoteRef/>
      </w:r>
      <w:r>
        <w:t xml:space="preserve"> </w:t>
      </w:r>
      <w:r w:rsidRPr="005A4D05">
        <w:rPr>
          <w:i/>
        </w:rPr>
        <w:t>See</w:t>
      </w:r>
      <w:r>
        <w:t xml:space="preserve"> </w:t>
      </w:r>
      <w:hyperlink r:id="rId3" w:history="1">
        <w:r w:rsidR="007B2ED2" w:rsidRPr="00C546A0">
          <w:rPr>
            <w:rStyle w:val="Hyperlink"/>
          </w:rPr>
          <w:t>http://www.bsa.org/</w:t>
        </w:r>
      </w:hyperlink>
      <w:r w:rsidR="007B2ED2">
        <w:t xml:space="preserve"> </w:t>
      </w:r>
    </w:p>
  </w:footnote>
  <w:footnote w:id="4">
    <w:p w14:paraId="7DAC9AB2" w14:textId="18F1C732" w:rsidR="005A4D05" w:rsidRDefault="005A4D05">
      <w:pPr>
        <w:pStyle w:val="FootnoteText"/>
      </w:pPr>
      <w:r>
        <w:rPr>
          <w:rStyle w:val="FootnoteReference"/>
        </w:rPr>
        <w:footnoteRef/>
      </w:r>
      <w:r>
        <w:t xml:space="preserve"> </w:t>
      </w:r>
      <w:r w:rsidRPr="005A4D05">
        <w:rPr>
          <w:i/>
        </w:rPr>
        <w:t>See</w:t>
      </w:r>
      <w:r>
        <w:t xml:space="preserve"> </w:t>
      </w:r>
      <w:hyperlink r:id="rId4" w:history="1">
        <w:r w:rsidR="007B2ED2" w:rsidRPr="00C546A0">
          <w:rPr>
            <w:rStyle w:val="Hyperlink"/>
          </w:rPr>
          <w:t>https://www.unifiedpatents.com/</w:t>
        </w:r>
      </w:hyperlink>
      <w:r w:rsidR="007B2ED2">
        <w:t xml:space="preserve"> </w:t>
      </w:r>
    </w:p>
  </w:footnote>
  <w:footnote w:id="5">
    <w:p w14:paraId="63FDC1D6" w14:textId="43D3B96C" w:rsidR="00677CFE" w:rsidRDefault="00677CFE">
      <w:pPr>
        <w:pStyle w:val="FootnoteText"/>
      </w:pPr>
      <w:r>
        <w:rPr>
          <w:rStyle w:val="FootnoteReference"/>
        </w:rPr>
        <w:footnoteRef/>
      </w:r>
      <w:r>
        <w:t xml:space="preserve"> </w:t>
      </w:r>
      <w:r w:rsidRPr="00677CFE">
        <w:rPr>
          <w:i/>
        </w:rPr>
        <w:t>See</w:t>
      </w:r>
      <w:r>
        <w:t xml:space="preserve"> </w:t>
      </w:r>
      <w:r w:rsidRPr="00677CFE">
        <w:t>https://www.bitlaw.com/patent/requirements.html</w:t>
      </w:r>
    </w:p>
  </w:footnote>
  <w:footnote w:id="6">
    <w:p w14:paraId="5F0B4E5E" w14:textId="35E711E0" w:rsidR="00677CFE" w:rsidRPr="00677CFE" w:rsidRDefault="00677CFE">
      <w:pPr>
        <w:pStyle w:val="FootnoteText"/>
        <w:rPr>
          <w:szCs w:val="24"/>
        </w:rPr>
      </w:pPr>
      <w:r>
        <w:rPr>
          <w:rStyle w:val="FootnoteReference"/>
        </w:rPr>
        <w:footnoteRef/>
      </w:r>
      <w:r>
        <w:t xml:space="preserve"> </w:t>
      </w:r>
      <w:r w:rsidRPr="00677CFE">
        <w:rPr>
          <w:szCs w:val="24"/>
        </w:rPr>
        <w:t xml:space="preserve">The term of art in the patent world is a “person of ordinary skill in the art” of the invention. </w:t>
      </w:r>
      <w:r w:rsidRPr="00677CFE">
        <w:rPr>
          <w:rFonts w:cs="Tahoma"/>
          <w:color w:val="000000"/>
          <w:szCs w:val="24"/>
          <w:shd w:val="clear" w:color="auto" w:fill="FFFFFF"/>
        </w:rPr>
        <w:t>The person of ordinary skill in the art is a hypothetical person who is presumed to have known the relevant art at the time of the invention. Factors that may be considered in determining the level of ordinary skill in the art may include: (1) “type of problems encountered in the art;” (2) “prior art solutions to those problems;” (3) “rapidity with which innovations are made;” (4) “sophistication of the technology; and” (5) “educational level of active workers in the field." </w:t>
      </w:r>
      <w:r w:rsidRPr="00677CFE">
        <w:rPr>
          <w:rFonts w:cs="Tahoma"/>
          <w:i/>
          <w:iCs/>
          <w:color w:val="000000"/>
          <w:szCs w:val="24"/>
          <w:shd w:val="clear" w:color="auto" w:fill="FFFFFF"/>
        </w:rPr>
        <w:t>In re GPAC</w:t>
      </w:r>
      <w:proofErr w:type="gramStart"/>
      <w:r w:rsidRPr="00677CFE">
        <w:rPr>
          <w:rFonts w:cs="Tahoma"/>
          <w:i/>
          <w:iCs/>
          <w:color w:val="000000"/>
          <w:szCs w:val="24"/>
          <w:shd w:val="clear" w:color="auto" w:fill="FFFFFF"/>
        </w:rPr>
        <w:t>,</w:t>
      </w:r>
      <w:r w:rsidRPr="00677CFE">
        <w:rPr>
          <w:rFonts w:cs="Tahoma"/>
          <w:color w:val="000000"/>
          <w:szCs w:val="24"/>
          <w:shd w:val="clear" w:color="auto" w:fill="FFFFFF"/>
        </w:rPr>
        <w:t>57</w:t>
      </w:r>
      <w:proofErr w:type="gramEnd"/>
      <w:r w:rsidRPr="00677CFE">
        <w:rPr>
          <w:rFonts w:cs="Tahoma"/>
          <w:color w:val="000000"/>
          <w:szCs w:val="24"/>
          <w:shd w:val="clear" w:color="auto" w:fill="FFFFFF"/>
        </w:rPr>
        <w:t xml:space="preserve"> F.3d 1573, 1579, 35 USPQ2d 1116, 1121 (Fed. </w:t>
      </w:r>
      <w:proofErr w:type="gramStart"/>
      <w:r w:rsidRPr="00677CFE">
        <w:rPr>
          <w:rFonts w:cs="Tahoma"/>
          <w:color w:val="000000"/>
          <w:szCs w:val="24"/>
          <w:shd w:val="clear" w:color="auto" w:fill="FFFFFF"/>
        </w:rPr>
        <w:t>Cir. 1995).</w:t>
      </w:r>
      <w:proofErr w:type="gramEnd"/>
      <w:r w:rsidRPr="00677CFE">
        <w:rPr>
          <w:rFonts w:cs="Tahoma"/>
          <w:color w:val="000000"/>
          <w:szCs w:val="24"/>
          <w:shd w:val="clear" w:color="auto" w:fill="FFFFFF"/>
        </w:rPr>
        <w:t xml:space="preserve"> "In a given case, every factor may not be present, and one or more factors may predominate.” </w:t>
      </w:r>
      <w:r w:rsidRPr="00677CFE">
        <w:rPr>
          <w:rFonts w:cs="Tahoma"/>
          <w:i/>
          <w:iCs/>
          <w:color w:val="000000"/>
          <w:szCs w:val="24"/>
          <w:shd w:val="clear" w:color="auto" w:fill="FFFFFF"/>
        </w:rPr>
        <w:t>Id.</w:t>
      </w:r>
      <w:r w:rsidRPr="00677CFE">
        <w:rPr>
          <w:rFonts w:cs="Tahoma"/>
          <w:color w:val="000000"/>
          <w:szCs w:val="24"/>
          <w:shd w:val="clear" w:color="auto" w:fill="FFFFFF"/>
        </w:rPr>
        <w:t> See also </w:t>
      </w:r>
      <w:r w:rsidRPr="00677CFE">
        <w:rPr>
          <w:rFonts w:cs="Tahoma"/>
          <w:i/>
          <w:iCs/>
          <w:color w:val="000000"/>
          <w:szCs w:val="24"/>
          <w:shd w:val="clear" w:color="auto" w:fill="FFFFFF"/>
        </w:rPr>
        <w:t xml:space="preserve">Custom Accessories, Inc. v. Jeffrey-Allan </w:t>
      </w:r>
      <w:proofErr w:type="spellStart"/>
      <w:r w:rsidRPr="00677CFE">
        <w:rPr>
          <w:rFonts w:cs="Tahoma"/>
          <w:i/>
          <w:iCs/>
          <w:color w:val="000000"/>
          <w:szCs w:val="24"/>
          <w:shd w:val="clear" w:color="auto" w:fill="FFFFFF"/>
        </w:rPr>
        <w:t>Indust</w:t>
      </w:r>
      <w:proofErr w:type="spellEnd"/>
      <w:r w:rsidRPr="00677CFE">
        <w:rPr>
          <w:rFonts w:cs="Tahoma"/>
          <w:i/>
          <w:iCs/>
          <w:color w:val="000000"/>
          <w:szCs w:val="24"/>
          <w:shd w:val="clear" w:color="auto" w:fill="FFFFFF"/>
        </w:rPr>
        <w:t>., Inc.,</w:t>
      </w:r>
      <w:r w:rsidRPr="00677CFE">
        <w:rPr>
          <w:rFonts w:cs="Tahoma"/>
          <w:color w:val="000000"/>
          <w:szCs w:val="24"/>
          <w:shd w:val="clear" w:color="auto" w:fill="FFFFFF"/>
        </w:rPr>
        <w:t> 807 F.2d 955, 962, 1 USPQ2d 1196, 1201 (Fed. Cir. 1986); </w:t>
      </w:r>
      <w:r w:rsidRPr="00677CFE">
        <w:rPr>
          <w:rFonts w:cs="Tahoma"/>
          <w:i/>
          <w:iCs/>
          <w:color w:val="000000"/>
          <w:szCs w:val="24"/>
          <w:shd w:val="clear" w:color="auto" w:fill="FFFFFF"/>
        </w:rPr>
        <w:t>Environmental Designs, Ltd. v. Union Oil Co.,</w:t>
      </w:r>
      <w:r w:rsidRPr="00677CFE">
        <w:rPr>
          <w:rFonts w:cs="Tahoma"/>
          <w:color w:val="000000"/>
          <w:szCs w:val="24"/>
          <w:shd w:val="clear" w:color="auto" w:fill="FFFFFF"/>
        </w:rPr>
        <w:t xml:space="preserve"> 713 F.2d 693, 696, 218 USPQ 865, 868 (Fed. </w:t>
      </w:r>
      <w:proofErr w:type="gramStart"/>
      <w:r w:rsidRPr="00677CFE">
        <w:rPr>
          <w:rFonts w:cs="Tahoma"/>
          <w:color w:val="000000"/>
          <w:szCs w:val="24"/>
          <w:shd w:val="clear" w:color="auto" w:fill="FFFFFF"/>
        </w:rPr>
        <w:t>Cir. 1983).</w:t>
      </w:r>
      <w:proofErr w:type="gramEnd"/>
    </w:p>
  </w:footnote>
  <w:footnote w:id="7">
    <w:p w14:paraId="6412EC6E" w14:textId="70D8C2AB" w:rsidR="007B2ED2" w:rsidRDefault="007B2ED2">
      <w:pPr>
        <w:pStyle w:val="FootnoteText"/>
      </w:pPr>
      <w:r>
        <w:rPr>
          <w:rStyle w:val="FootnoteReference"/>
        </w:rPr>
        <w:footnoteRef/>
      </w:r>
      <w:r>
        <w:t xml:space="preserve"> This “without undue experimentation” requirement is referred to as enabling the invention. </w:t>
      </w:r>
      <w:r w:rsidRPr="007B2ED2">
        <w:rPr>
          <w:i/>
        </w:rPr>
        <w:t>See</w:t>
      </w:r>
      <w:r>
        <w:t xml:space="preserve"> </w:t>
      </w:r>
      <w:hyperlink r:id="rId5" w:history="1">
        <w:r w:rsidRPr="00C546A0">
          <w:rPr>
            <w:rStyle w:val="Hyperlink"/>
          </w:rPr>
          <w:t>https://www.uspto.gov/web/offices/pac/mpep/s2164.html</w:t>
        </w:r>
      </w:hyperlink>
      <w:r>
        <w:t xml:space="preserve"> </w:t>
      </w:r>
    </w:p>
  </w:footnote>
  <w:footnote w:id="8">
    <w:p w14:paraId="75F9F144" w14:textId="16F62700" w:rsidR="00677CFE" w:rsidRPr="00677CFE" w:rsidRDefault="00677CFE">
      <w:pPr>
        <w:pStyle w:val="FootnoteText"/>
        <w:rPr>
          <w:szCs w:val="24"/>
        </w:rPr>
      </w:pPr>
      <w:r>
        <w:rPr>
          <w:rStyle w:val="FootnoteReference"/>
        </w:rPr>
        <w:footnoteRef/>
      </w:r>
      <w:r>
        <w:t xml:space="preserve"> </w:t>
      </w:r>
      <w:r w:rsidRPr="00677CFE">
        <w:rPr>
          <w:i/>
        </w:rPr>
        <w:t>See</w:t>
      </w:r>
      <w:r>
        <w:t xml:space="preserve"> </w:t>
      </w:r>
      <w:hyperlink r:id="rId6" w:history="1">
        <w:r w:rsidRPr="00C546A0">
          <w:rPr>
            <w:rStyle w:val="Hyperlink"/>
          </w:rPr>
          <w:t>http://www.iusmentis.com/patents/crashcourse/whatis/</w:t>
        </w:r>
      </w:hyperlink>
      <w:r>
        <w:t xml:space="preserve"> (“</w:t>
      </w:r>
      <w:r w:rsidRPr="00677CFE">
        <w:rPr>
          <w:rFonts w:ascii="Georgia" w:hAnsi="Georgia"/>
          <w:color w:val="000000"/>
          <w:szCs w:val="24"/>
          <w:shd w:val="clear" w:color="auto" w:fill="FFFFFF"/>
        </w:rPr>
        <w:t>Also, when the patent is published with all the details of the invention, other people learned of the existence of this invention. They might then be inspired to think up enhancements or alternatives to the patented invention. This is particularly true when the inventor refuses to license his invention, or when the licensing fee is too high. Third parties could then develop alternative technologies to work around the patent. Presumably they would then patent these alternatives. And then society benefits by having two inventions rather than one.</w:t>
      </w:r>
      <w:r>
        <w:rPr>
          <w:rFonts w:ascii="Georgia" w:hAnsi="Georgia"/>
          <w:color w:val="000000"/>
          <w:szCs w:val="24"/>
          <w:shd w:val="clear" w:color="auto" w:fill="FFFFFF"/>
        </w:rPr>
        <w:t>”)</w:t>
      </w:r>
    </w:p>
  </w:footnote>
  <w:footnote w:id="9">
    <w:p w14:paraId="70B78E6F" w14:textId="3565F51E" w:rsidR="007B2ED2" w:rsidRPr="007B2ED2" w:rsidRDefault="007B2ED2" w:rsidP="007B2ED2">
      <w:pPr>
        <w:shd w:val="clear" w:color="auto" w:fill="FFFFFF"/>
        <w:rPr>
          <w:rFonts w:eastAsia="Times New Roman"/>
          <w:color w:val="333333"/>
          <w:spacing w:val="0"/>
          <w:szCs w:val="24"/>
        </w:rPr>
      </w:pPr>
      <w:r>
        <w:rPr>
          <w:rStyle w:val="FootnoteReference"/>
        </w:rPr>
        <w:footnoteRef/>
      </w:r>
      <w:r>
        <w:t xml:space="preserve"> </w:t>
      </w:r>
      <w:r w:rsidRPr="007B2ED2">
        <w:rPr>
          <w:i/>
        </w:rPr>
        <w:t>See</w:t>
      </w:r>
      <w:r>
        <w:t xml:space="preserve"> 35 U.S.C. </w:t>
      </w:r>
      <w:r>
        <w:rPr>
          <w:rFonts w:ascii="Calibri" w:hAnsi="Calibri"/>
        </w:rPr>
        <w:t>§</w:t>
      </w:r>
      <w:r>
        <w:t xml:space="preserve">282(a) </w:t>
      </w:r>
      <w:r w:rsidRPr="007B2ED2">
        <w:t>(“</w:t>
      </w:r>
      <w:r w:rsidRPr="007B2ED2">
        <w:rPr>
          <w:rFonts w:eastAsia="Times New Roman"/>
          <w:color w:val="333333"/>
          <w:spacing w:val="0"/>
          <w:szCs w:val="24"/>
        </w:rPr>
        <w:t>A patent shall be presumed valid. Each claim of a patent (whether in independent, dependent, or multiple dependent form) shall be presumed valid independently of the validity of other claims; dependent or multiple dependent claims shall be presumed valid even though dependent upon an invalid claim. The burden of establishing invalidity of a patent or any claim thereof shall rest on the party asserting such invalidity.</w:t>
      </w:r>
      <w:r>
        <w:rPr>
          <w:rFonts w:eastAsia="Times New Roman"/>
          <w:color w:val="333333"/>
          <w:spacing w:val="0"/>
          <w:szCs w:val="24"/>
        </w:rPr>
        <w:t>”)</w:t>
      </w:r>
    </w:p>
    <w:p w14:paraId="0078A622" w14:textId="431835AA" w:rsidR="007B2ED2" w:rsidRDefault="007B2ED2">
      <w:pPr>
        <w:pStyle w:val="FootnoteText"/>
      </w:pPr>
      <w:r>
        <w:t>.</w:t>
      </w:r>
    </w:p>
  </w:footnote>
  <w:footnote w:id="10">
    <w:p w14:paraId="7A899376" w14:textId="6015DE12" w:rsidR="007B2ED2" w:rsidRDefault="007B2ED2">
      <w:pPr>
        <w:pStyle w:val="FootnoteText"/>
      </w:pPr>
      <w:r>
        <w:rPr>
          <w:rStyle w:val="FootnoteReference"/>
        </w:rPr>
        <w:footnoteRef/>
      </w:r>
      <w:r>
        <w:t xml:space="preserve"> </w:t>
      </w:r>
      <w:r w:rsidRPr="007B2ED2">
        <w:rPr>
          <w:i/>
        </w:rPr>
        <w:t>See</w:t>
      </w:r>
      <w:r>
        <w:t xml:space="preserve"> </w:t>
      </w:r>
      <w:hyperlink r:id="rId7" w:history="1">
        <w:r w:rsidRPr="00C546A0">
          <w:rPr>
            <w:rStyle w:val="Hyperlink"/>
          </w:rPr>
          <w:t>https://blogs.scientificamerican.com/observations/yes-government-researchers-really-did-invent-the-internet/</w:t>
        </w:r>
      </w:hyperlink>
      <w:r>
        <w:t xml:space="preserve"> </w:t>
      </w:r>
    </w:p>
  </w:footnote>
  <w:footnote w:id="11">
    <w:p w14:paraId="6DBECA05" w14:textId="72B47871" w:rsidR="00C658E2" w:rsidRDefault="00C658E2" w:rsidP="0041063B">
      <w:pPr>
        <w:pStyle w:val="Heading3"/>
        <w:numPr>
          <w:ilvl w:val="0"/>
          <w:numId w:val="0"/>
        </w:numPr>
        <w:spacing w:after="0" w:line="480" w:lineRule="auto"/>
        <w:ind w:left="360" w:hanging="360"/>
      </w:pPr>
      <w:r>
        <w:rPr>
          <w:rStyle w:val="FootnoteReference"/>
        </w:rPr>
        <w:footnoteRef/>
      </w:r>
      <w:r>
        <w:t xml:space="preserve"> </w:t>
      </w:r>
      <w:r w:rsidRPr="000462C2">
        <w:rPr>
          <w:rFonts w:ascii="Times New Roman" w:hAnsi="Times New Roman" w:cs="Times New Roman"/>
          <w:b w:val="0"/>
          <w:i/>
          <w:szCs w:val="24"/>
        </w:rPr>
        <w:t>See</w:t>
      </w:r>
      <w:r w:rsidRPr="000462C2">
        <w:rPr>
          <w:rFonts w:ascii="Times New Roman" w:hAnsi="Times New Roman" w:cs="Times New Roman"/>
          <w:b w:val="0"/>
          <w:szCs w:val="24"/>
        </w:rPr>
        <w:t xml:space="preserve"> </w:t>
      </w:r>
      <w:hyperlink r:id="rId8" w:history="1">
        <w:r w:rsidRPr="000462C2">
          <w:rPr>
            <w:rStyle w:val="Hyperlink"/>
            <w:rFonts w:ascii="Times New Roman" w:hAnsi="Times New Roman" w:cs="Times New Roman"/>
            <w:b w:val="0"/>
            <w:szCs w:val="24"/>
          </w:rPr>
          <w:t>https://www.opensecrets.org/pres12/contrib.php?id=N00009638</w:t>
        </w:r>
      </w:hyperlink>
      <w:r w:rsidRPr="000462C2">
        <w:rPr>
          <w:rFonts w:ascii="Times New Roman" w:hAnsi="Times New Roman" w:cs="Times New Roman"/>
          <w:b w:val="0"/>
          <w:szCs w:val="24"/>
        </w:rPr>
        <w:t xml:space="preserve">. </w:t>
      </w:r>
    </w:p>
  </w:footnote>
  <w:footnote w:id="12">
    <w:p w14:paraId="074C4884" w14:textId="2430DD95" w:rsidR="00C658E2" w:rsidRDefault="00C658E2" w:rsidP="0041063B">
      <w:pPr>
        <w:pStyle w:val="Heading3"/>
        <w:numPr>
          <w:ilvl w:val="0"/>
          <w:numId w:val="0"/>
        </w:numPr>
        <w:spacing w:after="0"/>
        <w:ind w:left="360" w:hanging="360"/>
      </w:pPr>
      <w:r>
        <w:rPr>
          <w:rStyle w:val="FootnoteReference"/>
        </w:rPr>
        <w:footnoteRef/>
      </w:r>
      <w:r>
        <w:t xml:space="preserve"> </w:t>
      </w:r>
      <w:r w:rsidRPr="000462C2">
        <w:rPr>
          <w:rFonts w:ascii="Times New Roman" w:hAnsi="Times New Roman" w:cs="Times New Roman"/>
          <w:b w:val="0"/>
          <w:i/>
          <w:szCs w:val="24"/>
        </w:rPr>
        <w:t>See</w:t>
      </w:r>
      <w:r w:rsidRPr="000462C2">
        <w:rPr>
          <w:rFonts w:ascii="Times New Roman" w:hAnsi="Times New Roman" w:cs="Times New Roman"/>
          <w:b w:val="0"/>
          <w:szCs w:val="24"/>
        </w:rPr>
        <w:t xml:space="preserve"> </w:t>
      </w:r>
      <w:hyperlink r:id="rId9" w:history="1">
        <w:r w:rsidRPr="006831B6">
          <w:rPr>
            <w:rStyle w:val="Hyperlink"/>
            <w:rFonts w:ascii="Times New Roman" w:hAnsi="Times New Roman" w:cs="Times New Roman"/>
            <w:b w:val="0"/>
            <w:szCs w:val="24"/>
          </w:rPr>
          <w:t>https://www.opensecrets.org/pacs/pacgot.php?cycle=2012&amp;cmte=C00428623</w:t>
        </w:r>
      </w:hyperlink>
      <w:r w:rsidRPr="006831B6">
        <w:rPr>
          <w:rFonts w:ascii="Times New Roman" w:hAnsi="Times New Roman" w:cs="Times New Roman"/>
          <w:b w:val="0"/>
          <w:szCs w:val="24"/>
        </w:rPr>
        <w:t>.</w:t>
      </w:r>
    </w:p>
  </w:footnote>
  <w:footnote w:id="13">
    <w:p w14:paraId="7A204F28" w14:textId="2E403DCB" w:rsidR="00C658E2" w:rsidRDefault="00C658E2" w:rsidP="00FD79D9">
      <w:pPr>
        <w:pStyle w:val="FootnoteText"/>
      </w:pPr>
      <w:r>
        <w:rPr>
          <w:rStyle w:val="FootnoteReference"/>
        </w:rPr>
        <w:footnoteRef/>
      </w:r>
      <w:r>
        <w:t xml:space="preserve"> </w:t>
      </w:r>
      <w:r w:rsidRPr="000462C2">
        <w:rPr>
          <w:rFonts w:ascii="Times New Roman" w:hAnsi="Times New Roman"/>
          <w:i/>
          <w:szCs w:val="24"/>
        </w:rPr>
        <w:t>See</w:t>
      </w:r>
      <w:r w:rsidRPr="000462C2">
        <w:rPr>
          <w:rFonts w:ascii="Times New Roman" w:hAnsi="Times New Roman"/>
          <w:szCs w:val="24"/>
        </w:rPr>
        <w:t xml:space="preserve"> </w:t>
      </w:r>
      <w:hyperlink r:id="rId10" w:history="1">
        <w:r w:rsidRPr="000462C2">
          <w:rPr>
            <w:rStyle w:val="Hyperlink"/>
            <w:rFonts w:ascii="Times New Roman" w:hAnsi="Times New Roman"/>
            <w:szCs w:val="24"/>
          </w:rPr>
          <w:t>https://www.opensecrets.org/lobby/top.php?showYear=2012&amp;indexType=s</w:t>
        </w:r>
      </w:hyperlink>
      <w:r w:rsidRPr="000462C2">
        <w:rPr>
          <w:rFonts w:ascii="Times New Roman" w:hAnsi="Times New Roman"/>
          <w:szCs w:val="24"/>
        </w:rPr>
        <w:t>.</w:t>
      </w:r>
    </w:p>
  </w:footnote>
  <w:footnote w:id="14">
    <w:p w14:paraId="168E2C65" w14:textId="0B239B40" w:rsidR="00483269" w:rsidRDefault="00483269">
      <w:pPr>
        <w:pStyle w:val="FootnoteText"/>
      </w:pPr>
      <w:r>
        <w:rPr>
          <w:rStyle w:val="FootnoteReference"/>
        </w:rPr>
        <w:footnoteRef/>
      </w:r>
      <w:r>
        <w:t xml:space="preserve"> </w:t>
      </w:r>
      <w:r w:rsidRPr="00483269">
        <w:rPr>
          <w:i/>
        </w:rPr>
        <w:t>See</w:t>
      </w:r>
      <w:r>
        <w:t xml:space="preserve"> </w:t>
      </w:r>
      <w:hyperlink r:id="rId11" w:history="1">
        <w:r w:rsidRPr="00C546A0">
          <w:rPr>
            <w:rStyle w:val="Hyperlink"/>
          </w:rPr>
          <w:t>http://www.ipwatchdog.com/2017/02/06/patent-owners-iprs-bloomberg-aipla/id=78029/</w:t>
        </w:r>
      </w:hyperlink>
      <w:r>
        <w:t xml:space="preserve"> </w:t>
      </w:r>
    </w:p>
  </w:footnote>
  <w:footnote w:id="15">
    <w:p w14:paraId="559C8F56" w14:textId="0B0B590F" w:rsidR="00C658E2" w:rsidRDefault="00C658E2">
      <w:pPr>
        <w:pStyle w:val="FootnoteText"/>
      </w:pPr>
      <w:r>
        <w:rPr>
          <w:rStyle w:val="FootnoteReference"/>
        </w:rPr>
        <w:footnoteRef/>
      </w:r>
      <w:r>
        <w:t xml:space="preserve"> </w:t>
      </w:r>
      <w:r w:rsidRPr="000462C2">
        <w:rPr>
          <w:rFonts w:ascii="Times New Roman" w:hAnsi="Times New Roman"/>
          <w:i/>
          <w:szCs w:val="24"/>
        </w:rPr>
        <w:t>See</w:t>
      </w:r>
      <w:r w:rsidRPr="000462C2">
        <w:rPr>
          <w:rFonts w:ascii="Times New Roman" w:hAnsi="Times New Roman"/>
          <w:szCs w:val="24"/>
        </w:rPr>
        <w:t xml:space="preserve"> </w:t>
      </w:r>
      <w:hyperlink r:id="rId12" w:history="1">
        <w:r w:rsidRPr="000462C2">
          <w:rPr>
            <w:rStyle w:val="Hyperlink"/>
            <w:rFonts w:ascii="Times New Roman" w:hAnsi="Times New Roman"/>
            <w:szCs w:val="24"/>
          </w:rPr>
          <w:t>https://searchenginewatch.com/sew/news/2232359/google-takes-67-search-engine-market-share</w:t>
        </w:r>
      </w:hyperlink>
      <w:r w:rsidRPr="000462C2">
        <w:rPr>
          <w:rFonts w:ascii="Times New Roman" w:hAnsi="Times New Roman"/>
          <w:szCs w:val="24"/>
        </w:rPr>
        <w:t>.</w:t>
      </w:r>
    </w:p>
  </w:footnote>
  <w:footnote w:id="16">
    <w:p w14:paraId="1961F535" w14:textId="24BC168E" w:rsidR="00C658E2" w:rsidRDefault="00C658E2">
      <w:pPr>
        <w:pStyle w:val="FootnoteText"/>
      </w:pPr>
      <w:r>
        <w:rPr>
          <w:rStyle w:val="FootnoteReference"/>
        </w:rPr>
        <w:footnoteRef/>
      </w:r>
      <w:r>
        <w:t xml:space="preserve"> </w:t>
      </w:r>
      <w:r w:rsidRPr="000462C2">
        <w:rPr>
          <w:rFonts w:ascii="Times New Roman" w:hAnsi="Times New Roman"/>
          <w:i/>
          <w:szCs w:val="24"/>
        </w:rPr>
        <w:t>See</w:t>
      </w:r>
      <w:r w:rsidR="00483269">
        <w:rPr>
          <w:rFonts w:ascii="Times New Roman" w:hAnsi="Times New Roman"/>
          <w:i/>
          <w:szCs w:val="24"/>
        </w:rPr>
        <w:t xml:space="preserve"> </w:t>
      </w:r>
      <w:hyperlink r:id="rId13" w:history="1">
        <w:r w:rsidR="00483269" w:rsidRPr="00C546A0">
          <w:rPr>
            <w:rStyle w:val="Hyperlink"/>
            <w:rFonts w:ascii="Times New Roman" w:hAnsi="Times New Roman"/>
            <w:i/>
            <w:szCs w:val="24"/>
          </w:rPr>
          <w:t>https://netmarketshare.com/search-engine-market-share.aspx?options</w:t>
        </w:r>
      </w:hyperlink>
      <w:r w:rsidR="00483269" w:rsidRPr="00483269">
        <w:rPr>
          <w:rFonts w:ascii="Times New Roman" w:hAnsi="Times New Roman"/>
          <w:i/>
          <w:szCs w:val="24"/>
        </w:rPr>
        <w:t>=</w:t>
      </w:r>
      <w:r w:rsidR="00483269">
        <w:rPr>
          <w:rFonts w:ascii="Times New Roman" w:hAnsi="Times New Roman"/>
          <w:i/>
          <w:szCs w:val="24"/>
        </w:rPr>
        <w:t xml:space="preserve"> </w:t>
      </w:r>
    </w:p>
  </w:footnote>
  <w:footnote w:id="17">
    <w:p w14:paraId="2312A444" w14:textId="2065259C" w:rsidR="00483269" w:rsidRDefault="00483269">
      <w:pPr>
        <w:pStyle w:val="FootnoteText"/>
      </w:pPr>
      <w:r>
        <w:rPr>
          <w:rStyle w:val="FootnoteReference"/>
        </w:rPr>
        <w:footnoteRef/>
      </w:r>
      <w:r>
        <w:t xml:space="preserve"> </w:t>
      </w:r>
      <w:r w:rsidRPr="00483269">
        <w:rPr>
          <w:i/>
        </w:rPr>
        <w:t>See</w:t>
      </w:r>
      <w:r>
        <w:t xml:space="preserve"> </w:t>
      </w:r>
      <w:hyperlink r:id="rId14" w:history="1">
        <w:r w:rsidRPr="00C546A0">
          <w:rPr>
            <w:rStyle w:val="Hyperlink"/>
          </w:rPr>
          <w:t>https://www.uspto.gov/about-us/michelle-k-lee</w:t>
        </w:r>
      </w:hyperlink>
      <w:r>
        <w:t xml:space="preserve"> </w:t>
      </w:r>
    </w:p>
  </w:footnote>
  <w:footnote w:id="18">
    <w:p w14:paraId="2F10F849" w14:textId="7CB40AE3" w:rsidR="00C658E2" w:rsidRDefault="00C658E2">
      <w:pPr>
        <w:pStyle w:val="FootnoteText"/>
      </w:pPr>
      <w:r>
        <w:rPr>
          <w:rStyle w:val="FootnoteReference"/>
        </w:rPr>
        <w:footnoteRef/>
      </w:r>
      <w:r>
        <w:t xml:space="preserve"> </w:t>
      </w:r>
      <w:r w:rsidRPr="000462C2">
        <w:rPr>
          <w:rFonts w:ascii="Times New Roman" w:hAnsi="Times New Roman"/>
          <w:i/>
          <w:szCs w:val="24"/>
        </w:rPr>
        <w:t>See</w:t>
      </w:r>
      <w:r w:rsidRPr="000462C2">
        <w:rPr>
          <w:rFonts w:ascii="Times New Roman" w:hAnsi="Times New Roman"/>
          <w:szCs w:val="24"/>
        </w:rPr>
        <w:t xml:space="preserve"> </w:t>
      </w:r>
      <w:r w:rsidR="00483269" w:rsidRPr="00483269">
        <w:rPr>
          <w:rFonts w:ascii="Times New Roman" w:hAnsi="Times New Roman"/>
          <w:i/>
          <w:szCs w:val="24"/>
        </w:rPr>
        <w:t>Id.</w:t>
      </w:r>
    </w:p>
  </w:footnote>
  <w:footnote w:id="19">
    <w:p w14:paraId="2D652E03" w14:textId="134112B3" w:rsidR="00C658E2" w:rsidRDefault="00C658E2">
      <w:pPr>
        <w:pStyle w:val="FootnoteText"/>
      </w:pPr>
      <w:r>
        <w:rPr>
          <w:rStyle w:val="FootnoteReference"/>
        </w:rPr>
        <w:footnoteRef/>
      </w:r>
      <w:r>
        <w:t xml:space="preserve"> </w:t>
      </w:r>
      <w:r w:rsidRPr="00C658E2">
        <w:rPr>
          <w:i/>
        </w:rPr>
        <w:t>See</w:t>
      </w:r>
      <w:r>
        <w:t xml:space="preserve"> </w:t>
      </w:r>
      <w:hyperlink r:id="rId15" w:history="1">
        <w:r w:rsidR="00483269" w:rsidRPr="00C546A0">
          <w:rPr>
            <w:rStyle w:val="Hyperlink"/>
            <w:rFonts w:ascii="Times New Roman" w:hAnsi="Times New Roman"/>
            <w:szCs w:val="24"/>
          </w:rPr>
          <w:t>https://www.opensecrets.org/lobby/top.php?showYear=2014&amp;indexType=s</w:t>
        </w:r>
      </w:hyperlink>
      <w:r w:rsidRPr="000462C2">
        <w:rPr>
          <w:rFonts w:ascii="Times New Roman" w:hAnsi="Times New Roman"/>
          <w:szCs w:val="24"/>
        </w:rPr>
        <w:t>.</w:t>
      </w:r>
    </w:p>
  </w:footnote>
  <w:footnote w:id="20">
    <w:p w14:paraId="2D2AB510" w14:textId="07C77947" w:rsidR="008C56A4" w:rsidRDefault="008C56A4">
      <w:pPr>
        <w:pStyle w:val="FootnoteText"/>
      </w:pPr>
      <w:r>
        <w:rPr>
          <w:rStyle w:val="FootnoteReference"/>
        </w:rPr>
        <w:footnoteRef/>
      </w:r>
      <w:r>
        <w:t xml:space="preserve"> </w:t>
      </w:r>
      <w:r w:rsidRPr="00824F0B">
        <w:rPr>
          <w:i/>
        </w:rPr>
        <w:t>Nidec Motor Corp. v. Zhongshan Broad Ocean Motor Co. Matal</w:t>
      </w:r>
      <w:r w:rsidRPr="00824F0B">
        <w:t>, No. 2016-2321, 2017 WL 3597455, at *6 (Fed. Cir. Aug. 22, 2017)</w:t>
      </w:r>
      <w:r>
        <w:t xml:space="preserve"> (“</w:t>
      </w:r>
      <w:r w:rsidRPr="00824F0B">
        <w:t>While we recognize the importance of achieving uniformity in PTO decisions, we question whether the practice of expanding panels where the PTO is dissatisfied with a panel's earlier decision is the appropriate mechanism of achieving the desired uniformity.</w:t>
      </w:r>
      <w:r>
        <w:t>”).</w:t>
      </w:r>
    </w:p>
  </w:footnote>
  <w:footnote w:id="21">
    <w:p w14:paraId="4F4CA21F" w14:textId="22B60671" w:rsidR="00C658E2" w:rsidRDefault="00C658E2" w:rsidP="00C658E2">
      <w:pPr>
        <w:pStyle w:val="FootnoteText"/>
      </w:pPr>
      <w:r>
        <w:rPr>
          <w:rStyle w:val="FootnoteReference"/>
        </w:rPr>
        <w:footnoteRef/>
      </w:r>
      <w:r>
        <w:t xml:space="preserve"> </w:t>
      </w:r>
      <w:r>
        <w:rPr>
          <w:i/>
        </w:rPr>
        <w:t>See</w:t>
      </w:r>
      <w:r>
        <w:t xml:space="preserve"> https://www.uspto.gov/learning-and-resources/ip-motion/intellectual-property-and-us-economy</w:t>
      </w:r>
      <w:r w:rsidR="0065600C">
        <w:t>.</w:t>
      </w:r>
    </w:p>
  </w:footnote>
  <w:footnote w:id="22">
    <w:p w14:paraId="49F44D56" w14:textId="313F227C" w:rsidR="00C658E2" w:rsidRDefault="00C658E2" w:rsidP="00C658E2">
      <w:pPr>
        <w:pStyle w:val="FootnoteText"/>
      </w:pPr>
      <w:r>
        <w:rPr>
          <w:rStyle w:val="FootnoteReference"/>
        </w:rPr>
        <w:footnoteRef/>
      </w:r>
      <w:r>
        <w:t xml:space="preserve"> </w:t>
      </w:r>
      <w:r>
        <w:rPr>
          <w:i/>
        </w:rPr>
        <w:t>See</w:t>
      </w:r>
      <w:r>
        <w:t xml:space="preserve"> https://patentlyo.com/patent/2015/06/america-invents-trillion.html</w:t>
      </w:r>
      <w:r w:rsidR="0065600C">
        <w:t>.</w:t>
      </w:r>
    </w:p>
  </w:footnote>
  <w:footnote w:id="23">
    <w:p w14:paraId="24743C03" w14:textId="1FB14597" w:rsidR="0066511F" w:rsidRDefault="0066511F">
      <w:pPr>
        <w:pStyle w:val="FootnoteText"/>
      </w:pPr>
      <w:r>
        <w:rPr>
          <w:rStyle w:val="FootnoteReference"/>
        </w:rPr>
        <w:footnoteRef/>
      </w:r>
      <w:r>
        <w:t xml:space="preserve"> </w:t>
      </w:r>
      <w:r w:rsidRPr="0066511F">
        <w:rPr>
          <w:i/>
        </w:rPr>
        <w:t>See</w:t>
      </w:r>
      <w:r>
        <w:t xml:space="preserve"> </w:t>
      </w:r>
      <w:hyperlink r:id="rId16" w:history="1">
        <w:r w:rsidRPr="00C546A0">
          <w:rPr>
            <w:rStyle w:val="Hyperlink"/>
          </w:rPr>
          <w:t>https://www.iam-market.com/blog-entry/2016-patent-prices-hit-low-ebb-%E2%80%93-iam-market-had-positive-impact-transactions-landscape</w:t>
        </w:r>
      </w:hyperlink>
      <w:r>
        <w:t xml:space="preserve"> </w:t>
      </w:r>
    </w:p>
  </w:footnote>
  <w:footnote w:id="24">
    <w:p w14:paraId="7305B9DC" w14:textId="4349B8EC" w:rsidR="0066511F" w:rsidRDefault="0066511F">
      <w:pPr>
        <w:pStyle w:val="FootnoteText"/>
      </w:pPr>
      <w:r>
        <w:rPr>
          <w:rStyle w:val="FootnoteReference"/>
        </w:rPr>
        <w:footnoteRef/>
      </w:r>
      <w:r>
        <w:t xml:space="preserve"> </w:t>
      </w:r>
      <w:r w:rsidRPr="0066511F">
        <w:rPr>
          <w:i/>
        </w:rPr>
        <w:t>See</w:t>
      </w:r>
      <w:r>
        <w:t xml:space="preserve"> </w:t>
      </w:r>
      <w:hyperlink r:id="rId17" w:history="1">
        <w:r w:rsidRPr="00C546A0">
          <w:rPr>
            <w:rStyle w:val="Hyperlink"/>
          </w:rPr>
          <w:t>http://www.ipwatchdog.com/2017/06/14/90-percent-patents-challenged-ptab-defective/id=84343/</w:t>
        </w:r>
      </w:hyperlink>
      <w:r>
        <w:t xml:space="preserve"> </w:t>
      </w:r>
    </w:p>
  </w:footnote>
  <w:footnote w:id="25">
    <w:p w14:paraId="69E87175" w14:textId="33A2607C" w:rsidR="00C658E2" w:rsidRDefault="00C658E2">
      <w:pPr>
        <w:pStyle w:val="FootnoteText"/>
      </w:pPr>
      <w:r>
        <w:rPr>
          <w:rStyle w:val="FootnoteReference"/>
        </w:rPr>
        <w:footnoteRef/>
      </w:r>
      <w:r>
        <w:t xml:space="preserve"> </w:t>
      </w:r>
      <w:r w:rsidRPr="00486A88">
        <w:rPr>
          <w:i/>
          <w:szCs w:val="24"/>
        </w:rPr>
        <w:t>See</w:t>
      </w:r>
      <w:r w:rsidRPr="00486A88">
        <w:rPr>
          <w:szCs w:val="24"/>
        </w:rPr>
        <w:t xml:space="preserve"> </w:t>
      </w:r>
      <w:hyperlink r:id="rId18" w:history="1">
        <w:r w:rsidR="00140313" w:rsidRPr="00C546A0">
          <w:rPr>
            <w:rStyle w:val="Hyperlink"/>
            <w:szCs w:val="24"/>
          </w:rPr>
          <w:t>http://www.theglobalipcenter.com/wp-content/uploads/2018/02/GIPC_IP_Index_2018.pdf</w:t>
        </w:r>
      </w:hyperlink>
      <w:r w:rsidR="00140313">
        <w:rPr>
          <w:szCs w:val="24"/>
        </w:rPr>
        <w:t xml:space="preserve"> </w:t>
      </w:r>
    </w:p>
  </w:footnote>
  <w:footnote w:id="26">
    <w:p w14:paraId="7E81A14B" w14:textId="0C1EBCA1" w:rsidR="00C658E2" w:rsidRDefault="00C658E2">
      <w:pPr>
        <w:pStyle w:val="FootnoteText"/>
      </w:pPr>
      <w:r>
        <w:rPr>
          <w:rStyle w:val="FootnoteReference"/>
        </w:rPr>
        <w:footnoteRef/>
      </w:r>
      <w:r>
        <w:t xml:space="preserve"> </w:t>
      </w:r>
      <w:r w:rsidRPr="005500D7">
        <w:rPr>
          <w:i/>
          <w:szCs w:val="24"/>
        </w:rPr>
        <w:t>See</w:t>
      </w:r>
      <w:r>
        <w:rPr>
          <w:szCs w:val="24"/>
        </w:rPr>
        <w:t xml:space="preserve"> </w:t>
      </w:r>
      <w:hyperlink r:id="rId19" w:history="1">
        <w:r w:rsidR="00140313" w:rsidRPr="00C546A0">
          <w:rPr>
            <w:rStyle w:val="Hyperlink"/>
            <w:szCs w:val="24"/>
          </w:rPr>
          <w:t>https://www.wsj.com/articles/SB123419814824764201</w:t>
        </w:r>
      </w:hyperlink>
      <w:r>
        <w:rPr>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D86D42"/>
    <w:lvl w:ilvl="0">
      <w:start w:val="1"/>
      <w:numFmt w:val="decimal"/>
      <w:lvlText w:val="%1."/>
      <w:lvlJc w:val="left"/>
      <w:pPr>
        <w:tabs>
          <w:tab w:val="num" w:pos="1800"/>
        </w:tabs>
        <w:ind w:left="1800" w:hanging="360"/>
      </w:pPr>
    </w:lvl>
  </w:abstractNum>
  <w:abstractNum w:abstractNumId="1">
    <w:nsid w:val="FFFFFF7D"/>
    <w:multiLevelType w:val="singleLevel"/>
    <w:tmpl w:val="7F86DE50"/>
    <w:lvl w:ilvl="0">
      <w:start w:val="1"/>
      <w:numFmt w:val="decimal"/>
      <w:lvlText w:val="%1."/>
      <w:lvlJc w:val="left"/>
      <w:pPr>
        <w:tabs>
          <w:tab w:val="num" w:pos="1440"/>
        </w:tabs>
        <w:ind w:left="1440" w:hanging="360"/>
      </w:pPr>
    </w:lvl>
  </w:abstractNum>
  <w:abstractNum w:abstractNumId="2">
    <w:nsid w:val="FFFFFF7E"/>
    <w:multiLevelType w:val="singleLevel"/>
    <w:tmpl w:val="BEA8ED12"/>
    <w:lvl w:ilvl="0">
      <w:start w:val="1"/>
      <w:numFmt w:val="decimal"/>
      <w:lvlText w:val="%1."/>
      <w:lvlJc w:val="left"/>
      <w:pPr>
        <w:tabs>
          <w:tab w:val="num" w:pos="1080"/>
        </w:tabs>
        <w:ind w:left="1080" w:hanging="360"/>
      </w:pPr>
    </w:lvl>
  </w:abstractNum>
  <w:abstractNum w:abstractNumId="3">
    <w:nsid w:val="FFFFFF7F"/>
    <w:multiLevelType w:val="singleLevel"/>
    <w:tmpl w:val="695EBB46"/>
    <w:lvl w:ilvl="0">
      <w:start w:val="1"/>
      <w:numFmt w:val="decimal"/>
      <w:pStyle w:val="ListNumber2"/>
      <w:lvlText w:val="%1."/>
      <w:lvlJc w:val="left"/>
      <w:pPr>
        <w:tabs>
          <w:tab w:val="num" w:pos="2160"/>
        </w:tabs>
        <w:ind w:left="2160" w:hanging="720"/>
      </w:pPr>
      <w:rPr>
        <w:rFonts w:hint="default"/>
      </w:rPr>
    </w:lvl>
  </w:abstractNum>
  <w:abstractNum w:abstractNumId="4">
    <w:nsid w:val="FFFFFF80"/>
    <w:multiLevelType w:val="singleLevel"/>
    <w:tmpl w:val="0C5201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2A9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76C1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446AE8"/>
    <w:lvl w:ilvl="0">
      <w:start w:val="1"/>
      <w:numFmt w:val="bullet"/>
      <w:pStyle w:val="ListBullet2"/>
      <w:lvlText w:val=""/>
      <w:lvlJc w:val="left"/>
      <w:pPr>
        <w:tabs>
          <w:tab w:val="num" w:pos="2160"/>
        </w:tabs>
        <w:ind w:left="2160" w:hanging="720"/>
      </w:pPr>
      <w:rPr>
        <w:rFonts w:ascii="Symbol" w:hAnsi="Symbol" w:hint="default"/>
      </w:rPr>
    </w:lvl>
  </w:abstractNum>
  <w:abstractNum w:abstractNumId="8">
    <w:nsid w:val="FFFFFF88"/>
    <w:multiLevelType w:val="singleLevel"/>
    <w:tmpl w:val="B0343F2A"/>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6F265D48"/>
    <w:lvl w:ilvl="0">
      <w:start w:val="1"/>
      <w:numFmt w:val="bullet"/>
      <w:pStyle w:val="ListBullet"/>
      <w:lvlText w:val=""/>
      <w:lvlJc w:val="left"/>
      <w:pPr>
        <w:tabs>
          <w:tab w:val="num" w:pos="1440"/>
        </w:tabs>
        <w:ind w:left="1440" w:hanging="720"/>
      </w:pPr>
      <w:rPr>
        <w:rFonts w:ascii="Symbol" w:hAnsi="Symbol" w:hint="default"/>
      </w:rPr>
    </w:lvl>
  </w:abstractNum>
  <w:abstractNum w:abstractNumId="10">
    <w:nsid w:val="1A6A7BD4"/>
    <w:multiLevelType w:val="multilevel"/>
    <w:tmpl w:val="A3CC5A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C7B4579"/>
    <w:multiLevelType w:val="multilevel"/>
    <w:tmpl w:val="7BFABBA8"/>
    <w:lvl w:ilvl="0">
      <w:start w:val="1"/>
      <w:numFmt w:val="upperRoman"/>
      <w:pStyle w:val="Heading1"/>
      <w:lvlText w:val="%1."/>
      <w:lvlJc w:val="left"/>
      <w:pPr>
        <w:ind w:left="360" w:hanging="360"/>
      </w:pPr>
      <w:rPr>
        <w:rFonts w:ascii="Times New Roman" w:hAnsi="Times New Roman" w:cs="Times New Roman" w:hint="default"/>
        <w:b/>
        <w:i w:val="0"/>
        <w:sz w:val="24"/>
      </w:rPr>
    </w:lvl>
    <w:lvl w:ilvl="1">
      <w:start w:val="1"/>
      <w:numFmt w:val="upperLetter"/>
      <w:pStyle w:val="Heading2"/>
      <w:suff w:val="space"/>
      <w:lvlText w:val="%2."/>
      <w:lvlJc w:val="left"/>
      <w:pPr>
        <w:ind w:left="360" w:hanging="360"/>
      </w:pPr>
      <w:rPr>
        <w:rFonts w:ascii="Times New Roman" w:hAnsi="Times New Roman" w:cs="Times New Roman" w:hint="default"/>
        <w:b/>
        <w:i w:val="0"/>
        <w:sz w:val="24"/>
      </w:rPr>
    </w:lvl>
    <w:lvl w:ilvl="2">
      <w:start w:val="1"/>
      <w:numFmt w:val="decimal"/>
      <w:pStyle w:val="Heading3"/>
      <w:suff w:val="space"/>
      <w:lvlText w:val="%3."/>
      <w:lvlJc w:val="left"/>
      <w:pPr>
        <w:ind w:left="360" w:hanging="360"/>
      </w:pPr>
      <w:rPr>
        <w:rFonts w:ascii="Times New Roman" w:hAnsi="Times New Roman" w:cs="Times New Roman" w:hint="default"/>
        <w:b w:val="0"/>
        <w:i w:val="0"/>
        <w:sz w:val="24"/>
      </w:rPr>
    </w:lvl>
    <w:lvl w:ilvl="3">
      <w:start w:val="1"/>
      <w:numFmt w:val="upperLetter"/>
      <w:pStyle w:val="ListParagraph"/>
      <w:suff w:val="space"/>
      <w:lvlText w:val="%4."/>
      <w:lvlJc w:val="left"/>
      <w:pPr>
        <w:ind w:left="540" w:hanging="360"/>
      </w:pPr>
      <w:rPr>
        <w:rFonts w:ascii="Calisto MT" w:eastAsiaTheme="minorHAnsi" w:hAnsi="Calisto MT" w:cs="Times New Roman"/>
        <w:b/>
        <w:sz w:val="24"/>
      </w:rPr>
    </w:lvl>
    <w:lvl w:ilvl="4">
      <w:start w:val="1"/>
      <w:numFmt w:val="decimal"/>
      <w:lvlText w:val="%5."/>
      <w:lvlJc w:val="left"/>
      <w:pPr>
        <w:ind w:left="1800" w:hanging="360"/>
      </w:pPr>
      <w:rPr>
        <w:rFonts w:ascii="Calisto MT" w:eastAsiaTheme="minorHAnsi" w:hAnsi="Calisto MT" w:cs="Times New Roman"/>
      </w:rPr>
    </w:lvl>
    <w:lvl w:ilvl="5">
      <w:start w:val="1"/>
      <w:numFmt w:val="decimal"/>
      <w:lvlText w:val="%6."/>
      <w:lvlJc w:val="left"/>
      <w:pPr>
        <w:ind w:left="2160" w:hanging="360"/>
      </w:pPr>
      <w:rPr>
        <w:rFonts w:ascii="Times New Roman" w:eastAsiaTheme="minorHAnsi" w:hAnsi="Times New Roman" w:cs="Times New Roman"/>
        <w:b w:val="0"/>
      </w:rPr>
    </w:lvl>
    <w:lvl w:ilvl="6">
      <w:start w:val="1"/>
      <w:numFmt w:val="upperLetter"/>
      <w:lvlText w:val="%7."/>
      <w:lvlJc w:val="left"/>
      <w:pPr>
        <w:ind w:left="2520" w:hanging="360"/>
      </w:pPr>
      <w:rPr>
        <w:rFonts w:ascii="Calisto MT" w:eastAsiaTheme="minorHAnsi" w:hAnsi="Calisto MT"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54F7083"/>
    <w:multiLevelType w:val="hybridMultilevel"/>
    <w:tmpl w:val="F92C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F70F80"/>
    <w:multiLevelType w:val="multilevel"/>
    <w:tmpl w:val="99328302"/>
    <w:lvl w:ilvl="0">
      <w:start w:val="1"/>
      <w:numFmt w:val="upperRoman"/>
      <w:lvlText w:val="%1."/>
      <w:lvlJc w:val="left"/>
      <w:pPr>
        <w:tabs>
          <w:tab w:val="num" w:pos="720"/>
        </w:tabs>
        <w:ind w:left="720" w:hanging="720"/>
      </w:pPr>
      <w:rPr>
        <w:caps w:val="0"/>
        <w:color w:val="010000"/>
        <w:u w:val="none"/>
      </w:rPr>
    </w:lvl>
    <w:lvl w:ilvl="1">
      <w:start w:val="1"/>
      <w:numFmt w:val="upperLetter"/>
      <w:lvlText w:val="%2."/>
      <w:lvlJc w:val="left"/>
      <w:pPr>
        <w:tabs>
          <w:tab w:val="num" w:pos="1440"/>
        </w:tabs>
        <w:ind w:left="1440" w:hanging="720"/>
      </w:pPr>
      <w:rPr>
        <w:caps w:val="0"/>
        <w:color w:val="010000"/>
        <w:u w:val="none"/>
      </w:rPr>
    </w:lvl>
    <w:lvl w:ilvl="2">
      <w:start w:val="1"/>
      <w:numFmt w:val="decimal"/>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14">
    <w:nsid w:val="6E8E163D"/>
    <w:multiLevelType w:val="multilevel"/>
    <w:tmpl w:val="766EF12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4"/>
  </w:num>
  <w:num w:numId="2">
    <w:abstractNumId w:val="14"/>
  </w:num>
  <w:num w:numId="3">
    <w:abstractNumId w:val="14"/>
  </w:num>
  <w:num w:numId="4">
    <w:abstractNumId w:val="14"/>
  </w:num>
  <w:num w:numId="5">
    <w:abstractNumId w:val="9"/>
  </w:num>
  <w:num w:numId="6">
    <w:abstractNumId w:val="9"/>
  </w:num>
  <w:num w:numId="7">
    <w:abstractNumId w:val="8"/>
  </w:num>
  <w:num w:numId="8">
    <w:abstractNumId w:val="8"/>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9"/>
  </w:num>
  <w:num w:numId="19">
    <w:abstractNumId w:val="7"/>
  </w:num>
  <w:num w:numId="20">
    <w:abstractNumId w:val="7"/>
  </w:num>
  <w:num w:numId="21">
    <w:abstractNumId w:val="8"/>
  </w:num>
  <w:num w:numId="22">
    <w:abstractNumId w:val="3"/>
  </w:num>
  <w:num w:numId="23">
    <w:abstractNumId w:val="3"/>
  </w:num>
  <w:num w:numId="24">
    <w:abstractNumId w:val="6"/>
  </w:num>
  <w:num w:numId="25">
    <w:abstractNumId w:val="5"/>
  </w:num>
  <w:num w:numId="26">
    <w:abstractNumId w:val="4"/>
  </w:num>
  <w:num w:numId="27">
    <w:abstractNumId w:val="2"/>
  </w:num>
  <w:num w:numId="28">
    <w:abstractNumId w:val="1"/>
  </w:num>
  <w:num w:numId="29">
    <w:abstractNumId w:val="0"/>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0"/>
  </w:num>
  <w:num w:numId="38">
    <w:abstractNumId w:val="11"/>
  </w:num>
  <w:num w:numId="39">
    <w:abstractNumId w:val="11"/>
  </w:num>
  <w:num w:numId="40">
    <w:abstractNumId w:val="11"/>
  </w:num>
  <w:num w:numId="41">
    <w:abstractNumId w:val="11"/>
  </w:num>
  <w:num w:numId="42">
    <w:abstractNumId w:val="11"/>
  </w:num>
  <w:num w:numId="43">
    <w:abstractNumId w:val="11"/>
    <w:lvlOverride w:ilvl="0">
      <w:startOverride w:val="1"/>
    </w:lvlOverride>
    <w:lvlOverride w:ilvl="1">
      <w:startOverride w:val="1"/>
    </w:lvlOverride>
    <w:lvlOverride w:ilvl="2">
      <w:startOverride w:val="1"/>
    </w:lvlOverride>
  </w:num>
  <w:num w:numId="44">
    <w:abstractNumId w:val="11"/>
    <w:lvlOverride w:ilvl="0">
      <w:startOverride w:val="1"/>
    </w:lvlOverride>
    <w:lvlOverride w:ilvl="1">
      <w:startOverride w:val="1"/>
    </w:lvlOverride>
    <w:lvlOverride w:ilvl="2">
      <w:startOverride w:val="1"/>
    </w:lvlOverride>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e Johnson">
    <w15:presenceInfo w15:providerId="AD" w15:userId="S-1-5-21-333521970-2945893705-1407200086-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AA"/>
    <w:rsid w:val="00000DD2"/>
    <w:rsid w:val="000462C2"/>
    <w:rsid w:val="00046CE4"/>
    <w:rsid w:val="00081727"/>
    <w:rsid w:val="00085CBF"/>
    <w:rsid w:val="00086906"/>
    <w:rsid w:val="00104EDA"/>
    <w:rsid w:val="00140313"/>
    <w:rsid w:val="00161635"/>
    <w:rsid w:val="00173133"/>
    <w:rsid w:val="00174885"/>
    <w:rsid w:val="001C0EF1"/>
    <w:rsid w:val="001C5A34"/>
    <w:rsid w:val="00225106"/>
    <w:rsid w:val="00247A16"/>
    <w:rsid w:val="00265E2B"/>
    <w:rsid w:val="0032745A"/>
    <w:rsid w:val="00340452"/>
    <w:rsid w:val="003636C0"/>
    <w:rsid w:val="00373BC7"/>
    <w:rsid w:val="00380D00"/>
    <w:rsid w:val="003A5F44"/>
    <w:rsid w:val="003F757B"/>
    <w:rsid w:val="0041063B"/>
    <w:rsid w:val="004315A3"/>
    <w:rsid w:val="00454E0F"/>
    <w:rsid w:val="0046543B"/>
    <w:rsid w:val="00483269"/>
    <w:rsid w:val="004B2446"/>
    <w:rsid w:val="004F2389"/>
    <w:rsid w:val="00501ADB"/>
    <w:rsid w:val="0050547B"/>
    <w:rsid w:val="005500D7"/>
    <w:rsid w:val="005A4D05"/>
    <w:rsid w:val="005D5A71"/>
    <w:rsid w:val="005F5FF9"/>
    <w:rsid w:val="0060164E"/>
    <w:rsid w:val="00621044"/>
    <w:rsid w:val="00626BD7"/>
    <w:rsid w:val="0065600C"/>
    <w:rsid w:val="0066511F"/>
    <w:rsid w:val="00670A6F"/>
    <w:rsid w:val="00677CFE"/>
    <w:rsid w:val="006831B6"/>
    <w:rsid w:val="006961E4"/>
    <w:rsid w:val="006C2F22"/>
    <w:rsid w:val="006C4D9F"/>
    <w:rsid w:val="006D26AA"/>
    <w:rsid w:val="006E560E"/>
    <w:rsid w:val="007A0D6A"/>
    <w:rsid w:val="007A2185"/>
    <w:rsid w:val="007B2ED2"/>
    <w:rsid w:val="007C0F26"/>
    <w:rsid w:val="007E0A2A"/>
    <w:rsid w:val="007F5337"/>
    <w:rsid w:val="0080069D"/>
    <w:rsid w:val="00810690"/>
    <w:rsid w:val="0081500D"/>
    <w:rsid w:val="00824F0B"/>
    <w:rsid w:val="00836937"/>
    <w:rsid w:val="00845890"/>
    <w:rsid w:val="00885570"/>
    <w:rsid w:val="008C56A4"/>
    <w:rsid w:val="008E7FF2"/>
    <w:rsid w:val="00906A3C"/>
    <w:rsid w:val="0091173B"/>
    <w:rsid w:val="009148A3"/>
    <w:rsid w:val="009245AA"/>
    <w:rsid w:val="00945B47"/>
    <w:rsid w:val="00945C2E"/>
    <w:rsid w:val="009469F6"/>
    <w:rsid w:val="009554D1"/>
    <w:rsid w:val="0099625C"/>
    <w:rsid w:val="009A33A0"/>
    <w:rsid w:val="009C573A"/>
    <w:rsid w:val="009D2A48"/>
    <w:rsid w:val="00A65C3C"/>
    <w:rsid w:val="00A9516E"/>
    <w:rsid w:val="00AC6D0A"/>
    <w:rsid w:val="00AC79D5"/>
    <w:rsid w:val="00B009FA"/>
    <w:rsid w:val="00B017D8"/>
    <w:rsid w:val="00B422A6"/>
    <w:rsid w:val="00B45AFC"/>
    <w:rsid w:val="00B7350C"/>
    <w:rsid w:val="00BB15ED"/>
    <w:rsid w:val="00BB305F"/>
    <w:rsid w:val="00BB3A9F"/>
    <w:rsid w:val="00BB72D3"/>
    <w:rsid w:val="00BE18BB"/>
    <w:rsid w:val="00BE1BE6"/>
    <w:rsid w:val="00C658E2"/>
    <w:rsid w:val="00C6654F"/>
    <w:rsid w:val="00C73BAF"/>
    <w:rsid w:val="00CA2AE5"/>
    <w:rsid w:val="00D14952"/>
    <w:rsid w:val="00D76669"/>
    <w:rsid w:val="00DE02B9"/>
    <w:rsid w:val="00DE2B71"/>
    <w:rsid w:val="00E2103A"/>
    <w:rsid w:val="00E35DC3"/>
    <w:rsid w:val="00E40B89"/>
    <w:rsid w:val="00E66A92"/>
    <w:rsid w:val="00EF26A4"/>
    <w:rsid w:val="00F14FF7"/>
    <w:rsid w:val="00F5003D"/>
    <w:rsid w:val="00F809B3"/>
    <w:rsid w:val="00FB17C1"/>
    <w:rsid w:val="00FB6E9D"/>
    <w:rsid w:val="00FD79D9"/>
    <w:rsid w:val="00FE4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0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5" w:qFormat="1"/>
    <w:lsdException w:name="heading 3" w:uiPriority="6" w:qFormat="1"/>
    <w:lsdException w:name="heading 4" w:uiPriority="1" w:qFormat="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List" w:uiPriority="1"/>
    <w:lsdException w:name="List Bullet" w:uiPriority="1"/>
    <w:lsdException w:name="List Number" w:uiPriority="1"/>
    <w:lsdException w:name="List 2" w:uiPriority="1"/>
    <w:lsdException w:name="List Bullet 2" w:uiPriority="1"/>
    <w:lsdException w:name="List Number 2" w:uiPriority="1"/>
    <w:lsdException w:name="Title" w:semiHidden="0" w:uiPriority="1" w:unhideWhenUsed="0"/>
    <w:lsdException w:name="Closing" w:uiPriority="2"/>
    <w:lsdException w:name="Signature" w:uiPriority="0" w:qFormat="1"/>
    <w:lsdException w:name="Default Paragraph Font" w:uiPriority="1"/>
    <w:lsdException w:name="Body Text" w:uiPriority="0" w:qFormat="1"/>
    <w:lsdException w:name="Body Text Indent" w:uiPriority="0"/>
    <w:lsdException w:name="List Continue" w:uiPriority="1"/>
    <w:lsdException w:name="List Continue 2" w:uiPriority="1"/>
    <w:lsdException w:name="Message Header" w:uiPriority="0"/>
    <w:lsdException w:name="Subtitle" w:semiHidden="0" w:uiPriority="0" w:unhideWhenUsed="0"/>
    <w:lsdException w:name="Salutation" w:uiPriority="0"/>
    <w:lsdException w:name="Date" w:uiPriority="2"/>
    <w:lsdException w:name="Body Text First Indent" w:uiPriority="2"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qFormat="1"/>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3636C0"/>
    <w:rPr>
      <w:rFonts w:ascii="Calisto MT" w:hAnsi="Calisto MT"/>
      <w:spacing w:val="-3"/>
      <w:sz w:val="24"/>
    </w:rPr>
  </w:style>
  <w:style w:type="paragraph" w:styleId="Heading1">
    <w:name w:val="heading 1"/>
    <w:basedOn w:val="Normal"/>
    <w:next w:val="Normal"/>
    <w:link w:val="Heading1Char"/>
    <w:uiPriority w:val="4"/>
    <w:qFormat/>
    <w:rsid w:val="003636C0"/>
    <w:pPr>
      <w:keepNext/>
      <w:keepLines/>
      <w:numPr>
        <w:numId w:val="41"/>
      </w:numPr>
      <w:spacing w:after="240"/>
      <w:jc w:val="center"/>
      <w:outlineLvl w:val="0"/>
    </w:pPr>
    <w:rPr>
      <w:rFonts w:eastAsiaTheme="majorEastAsia" w:cstheme="majorBidi"/>
      <w:b/>
      <w:bCs/>
      <w:caps/>
      <w:color w:val="000000"/>
      <w:spacing w:val="0"/>
      <w:szCs w:val="28"/>
    </w:rPr>
  </w:style>
  <w:style w:type="paragraph" w:styleId="Heading2">
    <w:name w:val="heading 2"/>
    <w:basedOn w:val="Normal"/>
    <w:next w:val="Normal"/>
    <w:link w:val="Heading2Char"/>
    <w:uiPriority w:val="5"/>
    <w:qFormat/>
    <w:rsid w:val="003636C0"/>
    <w:pPr>
      <w:keepNext/>
      <w:numPr>
        <w:ilvl w:val="1"/>
        <w:numId w:val="41"/>
      </w:numPr>
      <w:spacing w:after="240"/>
      <w:outlineLvl w:val="1"/>
    </w:pPr>
    <w:rPr>
      <w:rFonts w:eastAsiaTheme="majorEastAsia" w:cstheme="majorBidi"/>
      <w:b/>
      <w:bCs/>
      <w:color w:val="000000"/>
      <w:spacing w:val="0"/>
      <w:szCs w:val="26"/>
    </w:rPr>
  </w:style>
  <w:style w:type="paragraph" w:styleId="Heading3">
    <w:name w:val="heading 3"/>
    <w:basedOn w:val="Normal"/>
    <w:next w:val="Normal"/>
    <w:link w:val="Heading3Char"/>
    <w:uiPriority w:val="6"/>
    <w:qFormat/>
    <w:rsid w:val="003636C0"/>
    <w:pPr>
      <w:numPr>
        <w:ilvl w:val="2"/>
        <w:numId w:val="41"/>
      </w:numPr>
      <w:spacing w:after="240"/>
      <w:outlineLvl w:val="2"/>
    </w:pPr>
    <w:rPr>
      <w:rFonts w:eastAsiaTheme="majorEastAsia" w:cstheme="majorBidi"/>
      <w:b/>
      <w:bCs/>
      <w:color w:val="000000"/>
      <w:spacing w:val="0"/>
    </w:rPr>
  </w:style>
  <w:style w:type="paragraph" w:styleId="Heading4">
    <w:name w:val="heading 4"/>
    <w:basedOn w:val="Normal"/>
    <w:link w:val="Heading4Char"/>
    <w:uiPriority w:val="1"/>
    <w:rsid w:val="00225106"/>
    <w:pPr>
      <w:numPr>
        <w:ilvl w:val="3"/>
        <w:numId w:val="17"/>
      </w:numPr>
      <w:spacing w:after="240"/>
      <w:jc w:val="both"/>
      <w:outlineLvl w:val="3"/>
    </w:pPr>
    <w:rPr>
      <w:rFonts w:eastAsiaTheme="majorEastAsia"/>
      <w:bCs/>
      <w:iCs/>
    </w:rPr>
  </w:style>
  <w:style w:type="paragraph" w:styleId="Heading5">
    <w:name w:val="heading 5"/>
    <w:basedOn w:val="Normal"/>
    <w:link w:val="Heading5Char"/>
    <w:uiPriority w:val="1"/>
    <w:unhideWhenUsed/>
    <w:rsid w:val="00225106"/>
    <w:pPr>
      <w:numPr>
        <w:ilvl w:val="4"/>
        <w:numId w:val="17"/>
      </w:numPr>
      <w:spacing w:after="240"/>
      <w:jc w:val="both"/>
      <w:outlineLvl w:val="4"/>
    </w:pPr>
    <w:rPr>
      <w:rFonts w:eastAsiaTheme="majorEastAsia"/>
    </w:rPr>
  </w:style>
  <w:style w:type="paragraph" w:styleId="Heading6">
    <w:name w:val="heading 6"/>
    <w:basedOn w:val="Normal"/>
    <w:link w:val="Heading6Char"/>
    <w:uiPriority w:val="1"/>
    <w:unhideWhenUsed/>
    <w:rsid w:val="00225106"/>
    <w:pPr>
      <w:numPr>
        <w:ilvl w:val="5"/>
        <w:numId w:val="17"/>
      </w:numPr>
      <w:spacing w:after="240"/>
      <w:jc w:val="both"/>
      <w:outlineLvl w:val="5"/>
    </w:pPr>
    <w:rPr>
      <w:rFonts w:eastAsiaTheme="majorEastAsia"/>
      <w:iCs/>
    </w:rPr>
  </w:style>
  <w:style w:type="paragraph" w:styleId="Heading7">
    <w:name w:val="heading 7"/>
    <w:basedOn w:val="Normal"/>
    <w:link w:val="Heading7Char"/>
    <w:uiPriority w:val="1"/>
    <w:unhideWhenUsed/>
    <w:rsid w:val="00225106"/>
    <w:pPr>
      <w:numPr>
        <w:ilvl w:val="6"/>
        <w:numId w:val="17"/>
      </w:numPr>
      <w:spacing w:after="240"/>
      <w:jc w:val="both"/>
      <w:outlineLvl w:val="6"/>
    </w:pPr>
    <w:rPr>
      <w:rFonts w:eastAsiaTheme="majorEastAsia"/>
      <w:iCs/>
    </w:rPr>
  </w:style>
  <w:style w:type="paragraph" w:styleId="Heading8">
    <w:name w:val="heading 8"/>
    <w:basedOn w:val="Normal"/>
    <w:link w:val="Heading8Char"/>
    <w:uiPriority w:val="1"/>
    <w:unhideWhenUsed/>
    <w:rsid w:val="00225106"/>
    <w:pPr>
      <w:numPr>
        <w:ilvl w:val="7"/>
        <w:numId w:val="17"/>
      </w:numPr>
      <w:spacing w:after="240"/>
      <w:jc w:val="both"/>
      <w:outlineLvl w:val="7"/>
    </w:pPr>
    <w:rPr>
      <w:rFonts w:eastAsiaTheme="majorEastAsia"/>
    </w:rPr>
  </w:style>
  <w:style w:type="paragraph" w:styleId="Heading9">
    <w:name w:val="heading 9"/>
    <w:basedOn w:val="Normal"/>
    <w:link w:val="Heading9Char"/>
    <w:uiPriority w:val="1"/>
    <w:unhideWhenUsed/>
    <w:rsid w:val="00225106"/>
    <w:pPr>
      <w:numPr>
        <w:ilvl w:val="8"/>
        <w:numId w:val="17"/>
      </w:numPr>
      <w:spacing w:after="240"/>
      <w:jc w:val="both"/>
      <w:outlineLvl w:val="8"/>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3636C0"/>
    <w:rPr>
      <w:rFonts w:ascii="Calisto MT" w:eastAsiaTheme="majorEastAsia" w:hAnsi="Calisto MT" w:cstheme="majorBidi"/>
      <w:b/>
      <w:bCs/>
      <w:caps/>
      <w:color w:val="000000"/>
      <w:sz w:val="24"/>
      <w:szCs w:val="28"/>
    </w:rPr>
  </w:style>
  <w:style w:type="character" w:customStyle="1" w:styleId="Heading2Char">
    <w:name w:val="Heading 2 Char"/>
    <w:link w:val="Heading2"/>
    <w:uiPriority w:val="5"/>
    <w:rsid w:val="003636C0"/>
    <w:rPr>
      <w:rFonts w:ascii="Calisto MT" w:eastAsiaTheme="majorEastAsia" w:hAnsi="Calisto MT" w:cstheme="majorBidi"/>
      <w:b/>
      <w:bCs/>
      <w:color w:val="000000"/>
      <w:sz w:val="24"/>
      <w:szCs w:val="26"/>
    </w:rPr>
  </w:style>
  <w:style w:type="character" w:customStyle="1" w:styleId="Heading3Char">
    <w:name w:val="Heading 3 Char"/>
    <w:link w:val="Heading3"/>
    <w:uiPriority w:val="6"/>
    <w:rsid w:val="003636C0"/>
    <w:rPr>
      <w:rFonts w:ascii="Calisto MT" w:eastAsiaTheme="majorEastAsia" w:hAnsi="Calisto MT" w:cstheme="majorBidi"/>
      <w:b/>
      <w:bCs/>
      <w:color w:val="000000"/>
      <w:sz w:val="24"/>
    </w:rPr>
  </w:style>
  <w:style w:type="character" w:customStyle="1" w:styleId="Heading4Char">
    <w:name w:val="Heading 4 Char"/>
    <w:basedOn w:val="DefaultParagraphFont"/>
    <w:link w:val="Heading4"/>
    <w:uiPriority w:val="1"/>
    <w:rsid w:val="00225106"/>
    <w:rPr>
      <w:rFonts w:eastAsiaTheme="majorEastAsia"/>
      <w:bCs/>
      <w:iCs/>
      <w:sz w:val="24"/>
      <w:szCs w:val="24"/>
    </w:rPr>
  </w:style>
  <w:style w:type="paragraph" w:styleId="Caption">
    <w:name w:val="caption"/>
    <w:basedOn w:val="Normal"/>
    <w:next w:val="Normal"/>
    <w:uiPriority w:val="35"/>
    <w:semiHidden/>
    <w:unhideWhenUsed/>
    <w:qFormat/>
    <w:rsid w:val="003636C0"/>
    <w:pPr>
      <w:spacing w:after="200"/>
    </w:pPr>
    <w:rPr>
      <w:b/>
      <w:bCs/>
      <w:color w:val="4F81BD" w:themeColor="accent1"/>
      <w:sz w:val="18"/>
      <w:szCs w:val="18"/>
    </w:rPr>
  </w:style>
  <w:style w:type="paragraph" w:styleId="ListBullet">
    <w:name w:val="List Bullet"/>
    <w:aliases w:val="Simple Bullet"/>
    <w:basedOn w:val="Normal"/>
    <w:uiPriority w:val="1"/>
    <w:rsid w:val="00225106"/>
    <w:pPr>
      <w:numPr>
        <w:numId w:val="18"/>
      </w:numPr>
      <w:spacing w:after="240"/>
    </w:pPr>
  </w:style>
  <w:style w:type="paragraph" w:styleId="ListNumber">
    <w:name w:val="List Number"/>
    <w:aliases w:val="Simple List"/>
    <w:basedOn w:val="Normal"/>
    <w:uiPriority w:val="1"/>
    <w:rsid w:val="00225106"/>
    <w:pPr>
      <w:numPr>
        <w:numId w:val="21"/>
      </w:numPr>
      <w:spacing w:after="240"/>
    </w:pPr>
  </w:style>
  <w:style w:type="paragraph" w:styleId="Title">
    <w:name w:val="Title"/>
    <w:basedOn w:val="Normal"/>
    <w:next w:val="BodyTextFirstIndent"/>
    <w:link w:val="TitleChar"/>
    <w:uiPriority w:val="1"/>
    <w:rsid w:val="0091173B"/>
    <w:pPr>
      <w:spacing w:after="240"/>
      <w:jc w:val="center"/>
    </w:pPr>
    <w:rPr>
      <w:rFonts w:eastAsiaTheme="majorEastAsia" w:cstheme="majorBidi"/>
      <w:caps/>
    </w:rPr>
  </w:style>
  <w:style w:type="character" w:customStyle="1" w:styleId="TitleChar">
    <w:name w:val="Title Char"/>
    <w:basedOn w:val="DefaultParagraphFont"/>
    <w:link w:val="Title"/>
    <w:uiPriority w:val="1"/>
    <w:rsid w:val="0091173B"/>
    <w:rPr>
      <w:rFonts w:eastAsiaTheme="majorEastAsia" w:cstheme="majorBidi"/>
      <w:caps/>
      <w:sz w:val="24"/>
      <w:szCs w:val="24"/>
    </w:rPr>
  </w:style>
  <w:style w:type="paragraph" w:styleId="Signature">
    <w:name w:val="Signature"/>
    <w:basedOn w:val="Normal"/>
    <w:link w:val="SignatureChar"/>
    <w:qFormat/>
    <w:rsid w:val="003636C0"/>
    <w:pPr>
      <w:spacing w:after="240"/>
      <w:ind w:left="5040"/>
      <w:contextualSpacing/>
    </w:pPr>
    <w:rPr>
      <w:rFonts w:ascii="Times New Roman" w:hAnsi="Times New Roman"/>
      <w:spacing w:val="0"/>
      <w:szCs w:val="24"/>
    </w:rPr>
  </w:style>
  <w:style w:type="character" w:customStyle="1" w:styleId="SignatureChar">
    <w:name w:val="Signature Char"/>
    <w:basedOn w:val="DefaultParagraphFont"/>
    <w:link w:val="Signature"/>
    <w:rsid w:val="003636C0"/>
    <w:rPr>
      <w:sz w:val="24"/>
      <w:szCs w:val="24"/>
    </w:rPr>
  </w:style>
  <w:style w:type="paragraph" w:styleId="BodyText">
    <w:name w:val="Body Text"/>
    <w:aliases w:val="BT"/>
    <w:basedOn w:val="Normal"/>
    <w:link w:val="BodyTextChar"/>
    <w:qFormat/>
    <w:rsid w:val="003636C0"/>
    <w:pPr>
      <w:spacing w:line="480" w:lineRule="auto"/>
    </w:pPr>
    <w:rPr>
      <w:spacing w:val="0"/>
    </w:rPr>
  </w:style>
  <w:style w:type="character" w:customStyle="1" w:styleId="BodyTextChar">
    <w:name w:val="Body Text Char"/>
    <w:aliases w:val="BT Char"/>
    <w:link w:val="BodyText"/>
    <w:rsid w:val="003636C0"/>
    <w:rPr>
      <w:rFonts w:ascii="Calisto MT" w:hAnsi="Calisto MT"/>
      <w:sz w:val="24"/>
    </w:rPr>
  </w:style>
  <w:style w:type="paragraph" w:styleId="BodyTextFirstIndent">
    <w:name w:val="Body Text First Indent"/>
    <w:aliases w:val="BTFI"/>
    <w:basedOn w:val="BodyText"/>
    <w:link w:val="BodyTextFirstIndentChar"/>
    <w:uiPriority w:val="2"/>
    <w:qFormat/>
    <w:rsid w:val="003636C0"/>
    <w:pPr>
      <w:ind w:firstLine="360"/>
    </w:pPr>
  </w:style>
  <w:style w:type="character" w:customStyle="1" w:styleId="BodyTextFirstIndentChar">
    <w:name w:val="Body Text First Indent Char"/>
    <w:aliases w:val="BTFI Char"/>
    <w:link w:val="BodyTextFirstIndent"/>
    <w:uiPriority w:val="2"/>
    <w:rsid w:val="003636C0"/>
    <w:rPr>
      <w:rFonts w:ascii="Calisto MT" w:hAnsi="Calisto MT"/>
      <w:sz w:val="24"/>
    </w:rPr>
  </w:style>
  <w:style w:type="paragraph" w:styleId="Quote">
    <w:name w:val="Quote"/>
    <w:basedOn w:val="Normal"/>
    <w:link w:val="QuoteChar"/>
    <w:rsid w:val="00225106"/>
    <w:pPr>
      <w:spacing w:after="240"/>
      <w:ind w:left="1440" w:right="1440"/>
    </w:pPr>
    <w:rPr>
      <w:iCs/>
    </w:rPr>
  </w:style>
  <w:style w:type="character" w:customStyle="1" w:styleId="QuoteChar">
    <w:name w:val="Quote Char"/>
    <w:basedOn w:val="DefaultParagraphFont"/>
    <w:link w:val="Quote"/>
    <w:rsid w:val="00225106"/>
    <w:rPr>
      <w:iCs/>
      <w:sz w:val="24"/>
      <w:szCs w:val="24"/>
    </w:rPr>
  </w:style>
  <w:style w:type="paragraph" w:customStyle="1" w:styleId="Address">
    <w:name w:val="Address"/>
    <w:basedOn w:val="Normal"/>
    <w:uiPriority w:val="2"/>
    <w:rsid w:val="00225106"/>
    <w:pPr>
      <w:spacing w:after="240"/>
      <w:contextualSpacing/>
    </w:pPr>
  </w:style>
  <w:style w:type="paragraph" w:styleId="BlockText">
    <w:name w:val="Block Text"/>
    <w:basedOn w:val="Normal"/>
    <w:qFormat/>
    <w:rsid w:val="003636C0"/>
    <w:pPr>
      <w:spacing w:after="240"/>
      <w:ind w:left="1440" w:right="1440"/>
    </w:pPr>
    <w:rPr>
      <w:rFonts w:eastAsiaTheme="minorEastAsia" w:cstheme="minorBidi"/>
      <w:iCs/>
      <w:color w:val="000000"/>
      <w:spacing w:val="0"/>
    </w:rPr>
  </w:style>
  <w:style w:type="paragraph" w:styleId="BodyText2">
    <w:name w:val="Body Text 2"/>
    <w:basedOn w:val="Normal"/>
    <w:link w:val="BodyText2Char"/>
    <w:semiHidden/>
    <w:unhideWhenUsed/>
    <w:rsid w:val="00225106"/>
    <w:pPr>
      <w:spacing w:line="480" w:lineRule="auto"/>
    </w:pPr>
  </w:style>
  <w:style w:type="character" w:customStyle="1" w:styleId="BodyText2Char">
    <w:name w:val="Body Text 2 Char"/>
    <w:basedOn w:val="DefaultParagraphFont"/>
    <w:link w:val="BodyText2"/>
    <w:semiHidden/>
    <w:rsid w:val="00B45AFC"/>
    <w:rPr>
      <w:sz w:val="24"/>
      <w:szCs w:val="24"/>
    </w:rPr>
  </w:style>
  <w:style w:type="paragraph" w:styleId="BodyText3">
    <w:name w:val="Body Text 3"/>
    <w:basedOn w:val="Normal"/>
    <w:link w:val="BodyText3Char"/>
    <w:semiHidden/>
    <w:unhideWhenUsed/>
    <w:rsid w:val="00225106"/>
    <w:pPr>
      <w:spacing w:line="360" w:lineRule="auto"/>
    </w:pPr>
    <w:rPr>
      <w:szCs w:val="16"/>
    </w:rPr>
  </w:style>
  <w:style w:type="character" w:customStyle="1" w:styleId="BodyText3Char">
    <w:name w:val="Body Text 3 Char"/>
    <w:basedOn w:val="DefaultParagraphFont"/>
    <w:link w:val="BodyText3"/>
    <w:semiHidden/>
    <w:rsid w:val="00225106"/>
    <w:rPr>
      <w:sz w:val="24"/>
      <w:szCs w:val="16"/>
    </w:rPr>
  </w:style>
  <w:style w:type="paragraph" w:styleId="BodyTextIndent">
    <w:name w:val="Body Text Indent"/>
    <w:basedOn w:val="BodyText"/>
    <w:link w:val="BodyTextIndentChar"/>
    <w:rsid w:val="00225106"/>
    <w:pPr>
      <w:ind w:left="1440"/>
    </w:pPr>
  </w:style>
  <w:style w:type="character" w:customStyle="1" w:styleId="BodyTextIndentChar">
    <w:name w:val="Body Text Indent Char"/>
    <w:basedOn w:val="DefaultParagraphFont"/>
    <w:link w:val="BodyTextIndent"/>
    <w:rsid w:val="00225106"/>
    <w:rPr>
      <w:sz w:val="24"/>
      <w:szCs w:val="24"/>
    </w:rPr>
  </w:style>
  <w:style w:type="paragraph" w:styleId="BodyTextFirstIndent2">
    <w:name w:val="Body Text First Indent 2"/>
    <w:basedOn w:val="BodyTextIndent"/>
    <w:next w:val="BodyText"/>
    <w:link w:val="BodyTextFirstIndent2Char"/>
    <w:semiHidden/>
    <w:unhideWhenUsed/>
    <w:rsid w:val="00225106"/>
    <w:pPr>
      <w:ind w:firstLine="1440"/>
    </w:pPr>
  </w:style>
  <w:style w:type="character" w:customStyle="1" w:styleId="BodyTextFirstIndent2Char">
    <w:name w:val="Body Text First Indent 2 Char"/>
    <w:basedOn w:val="BodyTextIndentChar"/>
    <w:link w:val="BodyTextFirstIndent2"/>
    <w:semiHidden/>
    <w:rsid w:val="00225106"/>
    <w:rPr>
      <w:sz w:val="24"/>
      <w:szCs w:val="24"/>
    </w:rPr>
  </w:style>
  <w:style w:type="paragraph" w:styleId="BodyTextIndent2">
    <w:name w:val="Body Text Indent 2"/>
    <w:basedOn w:val="BodyText"/>
    <w:link w:val="BodyTextIndent2Char"/>
    <w:semiHidden/>
    <w:unhideWhenUsed/>
    <w:rsid w:val="00225106"/>
    <w:pPr>
      <w:ind w:left="1440"/>
    </w:pPr>
  </w:style>
  <w:style w:type="character" w:customStyle="1" w:styleId="BodyTextIndent2Char">
    <w:name w:val="Body Text Indent 2 Char"/>
    <w:basedOn w:val="DefaultParagraphFont"/>
    <w:link w:val="BodyTextIndent2"/>
    <w:semiHidden/>
    <w:rsid w:val="00225106"/>
    <w:rPr>
      <w:sz w:val="24"/>
      <w:szCs w:val="24"/>
    </w:rPr>
  </w:style>
  <w:style w:type="paragraph" w:styleId="BodyTextIndent3">
    <w:name w:val="Body Text Indent 3"/>
    <w:basedOn w:val="BodyText"/>
    <w:link w:val="BodyTextIndent3Char"/>
    <w:semiHidden/>
    <w:unhideWhenUsed/>
    <w:rsid w:val="00225106"/>
    <w:pPr>
      <w:spacing w:line="360" w:lineRule="auto"/>
      <w:ind w:left="1440"/>
    </w:pPr>
    <w:rPr>
      <w:szCs w:val="16"/>
    </w:rPr>
  </w:style>
  <w:style w:type="character" w:customStyle="1" w:styleId="BodyTextIndent3Char">
    <w:name w:val="Body Text Indent 3 Char"/>
    <w:basedOn w:val="DefaultParagraphFont"/>
    <w:link w:val="BodyTextIndent3"/>
    <w:semiHidden/>
    <w:rsid w:val="00225106"/>
    <w:rPr>
      <w:sz w:val="24"/>
      <w:szCs w:val="16"/>
    </w:rPr>
  </w:style>
  <w:style w:type="paragraph" w:styleId="Closing">
    <w:name w:val="Closing"/>
    <w:basedOn w:val="Normal"/>
    <w:link w:val="ClosingChar"/>
    <w:uiPriority w:val="2"/>
    <w:rsid w:val="00225106"/>
    <w:pPr>
      <w:spacing w:after="720"/>
      <w:ind w:left="4320"/>
    </w:pPr>
  </w:style>
  <w:style w:type="character" w:customStyle="1" w:styleId="ClosingChar">
    <w:name w:val="Closing Char"/>
    <w:basedOn w:val="DefaultParagraphFont"/>
    <w:link w:val="Closing"/>
    <w:uiPriority w:val="2"/>
    <w:rsid w:val="00225106"/>
    <w:rPr>
      <w:sz w:val="24"/>
      <w:szCs w:val="24"/>
    </w:rPr>
  </w:style>
  <w:style w:type="paragraph" w:styleId="Date">
    <w:name w:val="Date"/>
    <w:basedOn w:val="Normal"/>
    <w:link w:val="DateChar"/>
    <w:uiPriority w:val="2"/>
    <w:rsid w:val="00225106"/>
    <w:pPr>
      <w:spacing w:after="480"/>
      <w:ind w:left="4320"/>
    </w:pPr>
  </w:style>
  <w:style w:type="character" w:customStyle="1" w:styleId="DateChar">
    <w:name w:val="Date Char"/>
    <w:basedOn w:val="DefaultParagraphFont"/>
    <w:link w:val="Date"/>
    <w:uiPriority w:val="2"/>
    <w:rsid w:val="00225106"/>
    <w:rPr>
      <w:sz w:val="24"/>
      <w:szCs w:val="24"/>
    </w:rPr>
  </w:style>
  <w:style w:type="paragraph" w:styleId="EndnoteText">
    <w:name w:val="endnote text"/>
    <w:basedOn w:val="Normal"/>
    <w:link w:val="EndnoteTextChar"/>
    <w:semiHidden/>
    <w:unhideWhenUsed/>
    <w:rsid w:val="00225106"/>
  </w:style>
  <w:style w:type="character" w:customStyle="1" w:styleId="EndnoteTextChar">
    <w:name w:val="Endnote Text Char"/>
    <w:basedOn w:val="DefaultParagraphFont"/>
    <w:link w:val="EndnoteText"/>
    <w:semiHidden/>
    <w:rsid w:val="00225106"/>
    <w:rPr>
      <w:sz w:val="24"/>
    </w:rPr>
  </w:style>
  <w:style w:type="paragraph" w:styleId="Footer">
    <w:name w:val="footer"/>
    <w:basedOn w:val="Normal"/>
    <w:link w:val="FooterChar"/>
    <w:uiPriority w:val="99"/>
    <w:rsid w:val="00225106"/>
    <w:pPr>
      <w:tabs>
        <w:tab w:val="center" w:pos="4680"/>
        <w:tab w:val="right" w:pos="9360"/>
      </w:tabs>
    </w:pPr>
  </w:style>
  <w:style w:type="character" w:customStyle="1" w:styleId="FooterChar">
    <w:name w:val="Footer Char"/>
    <w:basedOn w:val="DefaultParagraphFont"/>
    <w:link w:val="Footer"/>
    <w:uiPriority w:val="99"/>
    <w:rsid w:val="00225106"/>
    <w:rPr>
      <w:sz w:val="24"/>
      <w:szCs w:val="24"/>
    </w:rPr>
  </w:style>
  <w:style w:type="character" w:styleId="FootnoteReference">
    <w:name w:val="footnote reference"/>
    <w:basedOn w:val="DefaultParagraphFont"/>
    <w:unhideWhenUsed/>
    <w:rsid w:val="00225106"/>
    <w:rPr>
      <w:vertAlign w:val="superscript"/>
    </w:rPr>
  </w:style>
  <w:style w:type="paragraph" w:styleId="FootnoteText">
    <w:name w:val="footnote text"/>
    <w:basedOn w:val="Normal"/>
    <w:next w:val="FootnoteContinue"/>
    <w:link w:val="FootnoteTextChar"/>
    <w:rsid w:val="003636C0"/>
  </w:style>
  <w:style w:type="character" w:customStyle="1" w:styleId="FootnoteTextChar">
    <w:name w:val="Footnote Text Char"/>
    <w:basedOn w:val="DefaultParagraphFont"/>
    <w:link w:val="FootnoteText"/>
    <w:rsid w:val="003636C0"/>
    <w:rPr>
      <w:rFonts w:ascii="Calisto MT" w:hAnsi="Calisto MT"/>
      <w:spacing w:val="-3"/>
      <w:sz w:val="24"/>
    </w:rPr>
  </w:style>
  <w:style w:type="paragraph" w:styleId="Header">
    <w:name w:val="header"/>
    <w:basedOn w:val="Normal"/>
    <w:link w:val="HeaderChar"/>
    <w:rsid w:val="00225106"/>
    <w:pPr>
      <w:tabs>
        <w:tab w:val="center" w:pos="4680"/>
        <w:tab w:val="right" w:pos="9360"/>
      </w:tabs>
    </w:pPr>
  </w:style>
  <w:style w:type="character" w:customStyle="1" w:styleId="HeaderChar">
    <w:name w:val="Header Char"/>
    <w:basedOn w:val="DefaultParagraphFont"/>
    <w:link w:val="Header"/>
    <w:rsid w:val="00225106"/>
    <w:rPr>
      <w:sz w:val="24"/>
      <w:szCs w:val="24"/>
    </w:rPr>
  </w:style>
  <w:style w:type="character" w:customStyle="1" w:styleId="Heading5Char">
    <w:name w:val="Heading 5 Char"/>
    <w:basedOn w:val="DefaultParagraphFont"/>
    <w:link w:val="Heading5"/>
    <w:uiPriority w:val="1"/>
    <w:rsid w:val="00225106"/>
    <w:rPr>
      <w:rFonts w:eastAsiaTheme="majorEastAsia"/>
      <w:sz w:val="24"/>
      <w:szCs w:val="24"/>
    </w:rPr>
  </w:style>
  <w:style w:type="character" w:customStyle="1" w:styleId="Heading6Char">
    <w:name w:val="Heading 6 Char"/>
    <w:basedOn w:val="DefaultParagraphFont"/>
    <w:link w:val="Heading6"/>
    <w:uiPriority w:val="1"/>
    <w:rsid w:val="00225106"/>
    <w:rPr>
      <w:rFonts w:eastAsiaTheme="majorEastAsia"/>
      <w:iCs/>
      <w:sz w:val="24"/>
      <w:szCs w:val="24"/>
    </w:rPr>
  </w:style>
  <w:style w:type="character" w:customStyle="1" w:styleId="Heading7Char">
    <w:name w:val="Heading 7 Char"/>
    <w:basedOn w:val="DefaultParagraphFont"/>
    <w:link w:val="Heading7"/>
    <w:uiPriority w:val="1"/>
    <w:rsid w:val="00225106"/>
    <w:rPr>
      <w:rFonts w:eastAsiaTheme="majorEastAsia"/>
      <w:iCs/>
      <w:sz w:val="24"/>
      <w:szCs w:val="24"/>
    </w:rPr>
  </w:style>
  <w:style w:type="character" w:customStyle="1" w:styleId="Heading8Char">
    <w:name w:val="Heading 8 Char"/>
    <w:basedOn w:val="DefaultParagraphFont"/>
    <w:link w:val="Heading8"/>
    <w:uiPriority w:val="1"/>
    <w:rsid w:val="00225106"/>
    <w:rPr>
      <w:rFonts w:eastAsiaTheme="majorEastAsia"/>
      <w:sz w:val="24"/>
    </w:rPr>
  </w:style>
  <w:style w:type="character" w:customStyle="1" w:styleId="Heading9Char">
    <w:name w:val="Heading 9 Char"/>
    <w:basedOn w:val="DefaultParagraphFont"/>
    <w:link w:val="Heading9"/>
    <w:uiPriority w:val="1"/>
    <w:rsid w:val="00225106"/>
    <w:rPr>
      <w:rFonts w:eastAsiaTheme="majorEastAsia"/>
      <w:iCs/>
      <w:sz w:val="24"/>
    </w:rPr>
  </w:style>
  <w:style w:type="paragraph" w:customStyle="1" w:styleId="HeadingBody1">
    <w:name w:val="HeadingBody1"/>
    <w:basedOn w:val="BodyText"/>
    <w:uiPriority w:val="4"/>
    <w:rsid w:val="00225106"/>
    <w:pPr>
      <w:ind w:left="720"/>
    </w:pPr>
  </w:style>
  <w:style w:type="paragraph" w:customStyle="1" w:styleId="HeadingBody2">
    <w:name w:val="HeadingBody2"/>
    <w:basedOn w:val="BodyText"/>
    <w:uiPriority w:val="4"/>
    <w:rsid w:val="00225106"/>
    <w:pPr>
      <w:ind w:left="1440"/>
    </w:pPr>
  </w:style>
  <w:style w:type="paragraph" w:customStyle="1" w:styleId="HeadingBody3">
    <w:name w:val="HeadingBody3"/>
    <w:basedOn w:val="BodyText"/>
    <w:uiPriority w:val="4"/>
    <w:rsid w:val="00225106"/>
    <w:pPr>
      <w:ind w:left="2160"/>
    </w:pPr>
  </w:style>
  <w:style w:type="paragraph" w:customStyle="1" w:styleId="HeadingBody4">
    <w:name w:val="HeadingBody4"/>
    <w:basedOn w:val="BodyText"/>
    <w:uiPriority w:val="4"/>
    <w:rsid w:val="00225106"/>
    <w:pPr>
      <w:ind w:left="2880"/>
    </w:pPr>
  </w:style>
  <w:style w:type="paragraph" w:customStyle="1" w:styleId="HeadingBody5">
    <w:name w:val="HeadingBody5"/>
    <w:basedOn w:val="BodyText"/>
    <w:uiPriority w:val="4"/>
    <w:semiHidden/>
    <w:unhideWhenUsed/>
    <w:rsid w:val="00225106"/>
    <w:pPr>
      <w:ind w:left="3600"/>
    </w:pPr>
  </w:style>
  <w:style w:type="paragraph" w:styleId="List">
    <w:name w:val="List"/>
    <w:basedOn w:val="Normal"/>
    <w:uiPriority w:val="1"/>
    <w:semiHidden/>
    <w:unhideWhenUsed/>
    <w:rsid w:val="00225106"/>
    <w:pPr>
      <w:ind w:left="360" w:hanging="360"/>
      <w:contextualSpacing/>
    </w:pPr>
  </w:style>
  <w:style w:type="paragraph" w:styleId="List2">
    <w:name w:val="List 2"/>
    <w:basedOn w:val="Normal"/>
    <w:uiPriority w:val="1"/>
    <w:semiHidden/>
    <w:unhideWhenUsed/>
    <w:rsid w:val="00225106"/>
    <w:pPr>
      <w:ind w:left="720" w:hanging="360"/>
      <w:contextualSpacing/>
    </w:pPr>
  </w:style>
  <w:style w:type="paragraph" w:styleId="ListBullet2">
    <w:name w:val="List Bullet 2"/>
    <w:basedOn w:val="Normal"/>
    <w:uiPriority w:val="1"/>
    <w:semiHidden/>
    <w:unhideWhenUsed/>
    <w:rsid w:val="00225106"/>
    <w:pPr>
      <w:numPr>
        <w:numId w:val="20"/>
      </w:numPr>
      <w:spacing w:after="240"/>
      <w:contextualSpacing/>
    </w:pPr>
  </w:style>
  <w:style w:type="paragraph" w:styleId="ListContinue">
    <w:name w:val="List Continue"/>
    <w:basedOn w:val="Normal"/>
    <w:uiPriority w:val="1"/>
    <w:rsid w:val="00225106"/>
    <w:pPr>
      <w:spacing w:after="120"/>
      <w:ind w:left="1440"/>
      <w:contextualSpacing/>
    </w:pPr>
  </w:style>
  <w:style w:type="paragraph" w:styleId="ListContinue2">
    <w:name w:val="List Continue 2"/>
    <w:basedOn w:val="Normal"/>
    <w:uiPriority w:val="1"/>
    <w:semiHidden/>
    <w:unhideWhenUsed/>
    <w:rsid w:val="00225106"/>
    <w:pPr>
      <w:spacing w:after="120"/>
      <w:ind w:left="2160"/>
      <w:contextualSpacing/>
    </w:pPr>
  </w:style>
  <w:style w:type="paragraph" w:styleId="ListNumber2">
    <w:name w:val="List Number 2"/>
    <w:basedOn w:val="Normal"/>
    <w:uiPriority w:val="1"/>
    <w:semiHidden/>
    <w:unhideWhenUsed/>
    <w:rsid w:val="00225106"/>
    <w:pPr>
      <w:numPr>
        <w:numId w:val="23"/>
      </w:numPr>
      <w:spacing w:after="240"/>
      <w:contextualSpacing/>
    </w:pPr>
  </w:style>
  <w:style w:type="paragraph" w:styleId="MessageHeader">
    <w:name w:val="Message Header"/>
    <w:basedOn w:val="Normal"/>
    <w:link w:val="MessageHeaderChar"/>
    <w:autoRedefine/>
    <w:semiHidden/>
    <w:rsid w:val="00225106"/>
    <w:pPr>
      <w:pBdr>
        <w:top w:val="single" w:sz="6" w:space="1" w:color="auto"/>
        <w:left w:val="single" w:sz="6" w:space="1" w:color="auto"/>
        <w:bottom w:val="single" w:sz="6" w:space="1" w:color="auto"/>
        <w:right w:val="single" w:sz="6" w:space="1" w:color="auto"/>
      </w:pBdr>
      <w:shd w:val="clear" w:color="auto" w:fill="E0E0E0"/>
      <w:ind w:left="1080" w:hanging="1080"/>
    </w:pPr>
    <w:rPr>
      <w:rFonts w:cs="Arial"/>
      <w:b/>
    </w:rPr>
  </w:style>
  <w:style w:type="character" w:customStyle="1" w:styleId="MessageHeaderChar">
    <w:name w:val="Message Header Char"/>
    <w:basedOn w:val="DefaultParagraphFont"/>
    <w:link w:val="MessageHeader"/>
    <w:semiHidden/>
    <w:rsid w:val="00225106"/>
    <w:rPr>
      <w:rFonts w:cs="Arial"/>
      <w:b/>
      <w:sz w:val="24"/>
      <w:szCs w:val="24"/>
      <w:shd w:val="clear" w:color="auto" w:fill="E0E0E0"/>
    </w:rPr>
  </w:style>
  <w:style w:type="paragraph" w:styleId="NoSpacing">
    <w:name w:val="No Spacing"/>
    <w:aliases w:val="Claim Text"/>
    <w:basedOn w:val="Normal"/>
    <w:uiPriority w:val="1"/>
    <w:qFormat/>
    <w:rsid w:val="003636C0"/>
    <w:pPr>
      <w:spacing w:after="240"/>
      <w:ind w:left="1080" w:right="720" w:hanging="360"/>
      <w:contextualSpacing/>
    </w:pPr>
  </w:style>
  <w:style w:type="paragraph" w:customStyle="1" w:styleId="ReLine">
    <w:name w:val="Re Line"/>
    <w:basedOn w:val="Normal"/>
    <w:uiPriority w:val="2"/>
    <w:rsid w:val="00225106"/>
    <w:pPr>
      <w:tabs>
        <w:tab w:val="left" w:pos="2160"/>
      </w:tabs>
      <w:spacing w:after="240"/>
      <w:ind w:left="2160" w:hanging="720"/>
    </w:pPr>
  </w:style>
  <w:style w:type="paragraph" w:styleId="Salutation">
    <w:name w:val="Salutation"/>
    <w:basedOn w:val="Normal"/>
    <w:next w:val="BodyTextFirstIndent"/>
    <w:link w:val="SalutationChar"/>
    <w:rsid w:val="00225106"/>
    <w:pPr>
      <w:spacing w:after="240"/>
    </w:pPr>
  </w:style>
  <w:style w:type="character" w:customStyle="1" w:styleId="SalutationChar">
    <w:name w:val="Salutation Char"/>
    <w:basedOn w:val="DefaultParagraphFont"/>
    <w:link w:val="Salutation"/>
    <w:rsid w:val="00225106"/>
    <w:rPr>
      <w:sz w:val="24"/>
      <w:szCs w:val="24"/>
    </w:rPr>
  </w:style>
  <w:style w:type="paragraph" w:styleId="Subtitle">
    <w:name w:val="Subtitle"/>
    <w:basedOn w:val="Normal"/>
    <w:link w:val="SubtitleChar"/>
    <w:uiPriority w:val="1"/>
    <w:rsid w:val="0099625C"/>
    <w:pPr>
      <w:numPr>
        <w:ilvl w:val="1"/>
      </w:numPr>
      <w:spacing w:after="240"/>
      <w:jc w:val="center"/>
    </w:pPr>
    <w:rPr>
      <w:rFonts w:eastAsiaTheme="majorEastAsia" w:cstheme="majorBidi"/>
      <w:i/>
      <w:iCs/>
    </w:rPr>
  </w:style>
  <w:style w:type="character" w:customStyle="1" w:styleId="SubtitleChar">
    <w:name w:val="Subtitle Char"/>
    <w:basedOn w:val="DefaultParagraphFont"/>
    <w:link w:val="Subtitle"/>
    <w:uiPriority w:val="1"/>
    <w:rsid w:val="00B45AFC"/>
    <w:rPr>
      <w:rFonts w:eastAsiaTheme="majorEastAsia" w:cstheme="majorBidi"/>
      <w:i/>
      <w:iCs/>
      <w:sz w:val="24"/>
      <w:szCs w:val="24"/>
    </w:rPr>
  </w:style>
  <w:style w:type="character" w:styleId="Hyperlink">
    <w:name w:val="Hyperlink"/>
    <w:basedOn w:val="DefaultParagraphFont"/>
    <w:uiPriority w:val="99"/>
    <w:unhideWhenUsed/>
    <w:rsid w:val="004B2446"/>
    <w:rPr>
      <w:color w:val="0000FF" w:themeColor="hyperlink"/>
      <w:u w:val="single"/>
    </w:rPr>
  </w:style>
  <w:style w:type="paragraph" w:styleId="TOC1">
    <w:name w:val="toc 1"/>
    <w:basedOn w:val="Normal"/>
    <w:next w:val="Normal"/>
    <w:autoRedefine/>
    <w:uiPriority w:val="39"/>
    <w:rsid w:val="00225106"/>
    <w:pPr>
      <w:tabs>
        <w:tab w:val="left" w:pos="720"/>
        <w:tab w:val="right" w:leader="dot" w:pos="9360"/>
      </w:tabs>
      <w:spacing w:after="240"/>
      <w:ind w:left="720" w:right="720" w:hanging="720"/>
    </w:pPr>
  </w:style>
  <w:style w:type="paragraph" w:styleId="TOC2">
    <w:name w:val="toc 2"/>
    <w:basedOn w:val="Normal"/>
    <w:next w:val="Normal"/>
    <w:autoRedefine/>
    <w:uiPriority w:val="39"/>
    <w:rsid w:val="00225106"/>
    <w:pPr>
      <w:tabs>
        <w:tab w:val="left" w:pos="1440"/>
        <w:tab w:val="right" w:leader="dot" w:pos="9360"/>
      </w:tabs>
      <w:spacing w:after="240"/>
      <w:ind w:left="1440" w:right="720" w:hanging="720"/>
    </w:pPr>
  </w:style>
  <w:style w:type="paragraph" w:styleId="TOC3">
    <w:name w:val="toc 3"/>
    <w:basedOn w:val="Normal"/>
    <w:next w:val="Normal"/>
    <w:autoRedefine/>
    <w:uiPriority w:val="39"/>
    <w:rsid w:val="004B2446"/>
    <w:pPr>
      <w:tabs>
        <w:tab w:val="left" w:pos="2160"/>
        <w:tab w:val="right" w:leader="dot" w:pos="9360"/>
      </w:tabs>
      <w:spacing w:after="240"/>
      <w:ind w:left="2160" w:right="720" w:hanging="720"/>
    </w:pPr>
    <w:rPr>
      <w:noProof/>
    </w:rPr>
  </w:style>
  <w:style w:type="paragraph" w:styleId="TOC4">
    <w:name w:val="toc 4"/>
    <w:basedOn w:val="Normal"/>
    <w:next w:val="Normal"/>
    <w:autoRedefine/>
    <w:uiPriority w:val="39"/>
    <w:unhideWhenUsed/>
    <w:rsid w:val="004B2446"/>
    <w:pPr>
      <w:tabs>
        <w:tab w:val="left" w:pos="2880"/>
        <w:tab w:val="right" w:leader="dot" w:pos="9360"/>
      </w:tabs>
      <w:spacing w:after="240"/>
      <w:ind w:left="2880" w:right="720" w:hanging="720"/>
    </w:pPr>
  </w:style>
  <w:style w:type="paragraph" w:styleId="TOC5">
    <w:name w:val="toc 5"/>
    <w:basedOn w:val="Normal"/>
    <w:next w:val="Normal"/>
    <w:autoRedefine/>
    <w:uiPriority w:val="39"/>
    <w:unhideWhenUsed/>
    <w:rsid w:val="004B2446"/>
    <w:pPr>
      <w:tabs>
        <w:tab w:val="left" w:pos="3600"/>
        <w:tab w:val="right" w:leader="dot" w:pos="9360"/>
      </w:tabs>
      <w:spacing w:after="240"/>
      <w:ind w:left="3600" w:right="720" w:hanging="720"/>
    </w:pPr>
  </w:style>
  <w:style w:type="paragraph" w:styleId="TOC6">
    <w:name w:val="toc 6"/>
    <w:basedOn w:val="Normal"/>
    <w:next w:val="Normal"/>
    <w:autoRedefine/>
    <w:uiPriority w:val="39"/>
    <w:unhideWhenUsed/>
    <w:rsid w:val="004B2446"/>
    <w:pPr>
      <w:tabs>
        <w:tab w:val="left" w:pos="4320"/>
        <w:tab w:val="right" w:leader="dot" w:pos="9360"/>
      </w:tabs>
      <w:spacing w:after="240"/>
      <w:ind w:left="4320" w:right="720" w:hanging="720"/>
    </w:pPr>
  </w:style>
  <w:style w:type="paragraph" w:styleId="TOC7">
    <w:name w:val="toc 7"/>
    <w:basedOn w:val="Normal"/>
    <w:next w:val="Normal"/>
    <w:autoRedefine/>
    <w:uiPriority w:val="39"/>
    <w:unhideWhenUsed/>
    <w:rsid w:val="0099625C"/>
    <w:pPr>
      <w:tabs>
        <w:tab w:val="left" w:pos="5040"/>
        <w:tab w:val="right" w:pos="9360"/>
      </w:tabs>
      <w:spacing w:after="240"/>
      <w:ind w:left="5040" w:right="720" w:hanging="720"/>
    </w:pPr>
  </w:style>
  <w:style w:type="paragraph" w:styleId="TOC8">
    <w:name w:val="toc 8"/>
    <w:basedOn w:val="Normal"/>
    <w:next w:val="Normal"/>
    <w:autoRedefine/>
    <w:uiPriority w:val="39"/>
    <w:unhideWhenUsed/>
    <w:rsid w:val="0099625C"/>
    <w:pPr>
      <w:tabs>
        <w:tab w:val="left" w:pos="5760"/>
        <w:tab w:val="right" w:leader="dot" w:pos="9360"/>
      </w:tabs>
      <w:spacing w:after="240"/>
      <w:ind w:left="5760" w:right="720" w:hanging="720"/>
    </w:pPr>
  </w:style>
  <w:style w:type="paragraph" w:styleId="TOC9">
    <w:name w:val="toc 9"/>
    <w:basedOn w:val="Normal"/>
    <w:next w:val="Normal"/>
    <w:autoRedefine/>
    <w:uiPriority w:val="39"/>
    <w:unhideWhenUsed/>
    <w:rsid w:val="0099625C"/>
    <w:pPr>
      <w:tabs>
        <w:tab w:val="left" w:pos="6480"/>
        <w:tab w:val="right" w:leader="dot" w:pos="9360"/>
      </w:tabs>
      <w:spacing w:after="240"/>
      <w:ind w:left="6480" w:right="720" w:hanging="720"/>
    </w:pPr>
  </w:style>
  <w:style w:type="paragraph" w:customStyle="1" w:styleId="FootnoteContinue">
    <w:name w:val="Footnote Continue"/>
    <w:basedOn w:val="FootnoteText"/>
    <w:semiHidden/>
    <w:unhideWhenUsed/>
    <w:rsid w:val="00B7350C"/>
  </w:style>
  <w:style w:type="paragraph" w:customStyle="1" w:styleId="HeadingBody6">
    <w:name w:val="HeadingBody6"/>
    <w:basedOn w:val="BodyText"/>
    <w:uiPriority w:val="4"/>
    <w:semiHidden/>
    <w:unhideWhenUsed/>
    <w:rsid w:val="00B422A6"/>
    <w:pPr>
      <w:ind w:left="4320"/>
    </w:pPr>
  </w:style>
  <w:style w:type="paragraph" w:customStyle="1" w:styleId="HeadingBody7">
    <w:name w:val="HeadingBody7"/>
    <w:basedOn w:val="BodyText"/>
    <w:uiPriority w:val="4"/>
    <w:semiHidden/>
    <w:unhideWhenUsed/>
    <w:rsid w:val="00B422A6"/>
    <w:pPr>
      <w:ind w:left="5040"/>
    </w:pPr>
  </w:style>
  <w:style w:type="paragraph" w:customStyle="1" w:styleId="HeadingBody8">
    <w:name w:val="HeadingBody8"/>
    <w:basedOn w:val="BodyText"/>
    <w:uiPriority w:val="4"/>
    <w:semiHidden/>
    <w:unhideWhenUsed/>
    <w:rsid w:val="00B422A6"/>
    <w:pPr>
      <w:ind w:left="5760"/>
    </w:pPr>
  </w:style>
  <w:style w:type="paragraph" w:customStyle="1" w:styleId="HeadingBody9">
    <w:name w:val="HeadingBody9"/>
    <w:basedOn w:val="BodyText"/>
    <w:uiPriority w:val="4"/>
    <w:semiHidden/>
    <w:unhideWhenUsed/>
    <w:rsid w:val="00B422A6"/>
    <w:pPr>
      <w:ind w:left="6480"/>
    </w:pPr>
  </w:style>
  <w:style w:type="paragraph" w:styleId="ListParagraph">
    <w:name w:val="List Paragraph"/>
    <w:basedOn w:val="Normal"/>
    <w:uiPriority w:val="34"/>
    <w:qFormat/>
    <w:rsid w:val="003636C0"/>
    <w:pPr>
      <w:numPr>
        <w:ilvl w:val="3"/>
        <w:numId w:val="41"/>
      </w:numPr>
      <w:spacing w:line="480" w:lineRule="auto"/>
      <w:ind w:left="720"/>
      <w:contextualSpacing/>
    </w:pPr>
  </w:style>
  <w:style w:type="paragraph" w:styleId="TOCHeading">
    <w:name w:val="TOC Heading"/>
    <w:basedOn w:val="Heading1"/>
    <w:next w:val="Normal"/>
    <w:uiPriority w:val="39"/>
    <w:semiHidden/>
    <w:unhideWhenUsed/>
    <w:qFormat/>
    <w:rsid w:val="003636C0"/>
    <w:pPr>
      <w:numPr>
        <w:numId w:val="0"/>
      </w:numPr>
      <w:spacing w:before="480" w:after="0" w:line="276" w:lineRule="auto"/>
      <w:jc w:val="left"/>
      <w:outlineLvl w:val="9"/>
    </w:pPr>
    <w:rPr>
      <w:rFonts w:asciiTheme="majorHAnsi" w:hAnsiTheme="majorHAnsi"/>
      <w:caps w:val="0"/>
      <w:color w:val="365F91" w:themeColor="accent1" w:themeShade="BF"/>
      <w:lang w:eastAsia="ja-JP"/>
    </w:rPr>
  </w:style>
  <w:style w:type="paragraph" w:styleId="BalloonText">
    <w:name w:val="Balloon Text"/>
    <w:basedOn w:val="Normal"/>
    <w:link w:val="BalloonTextChar"/>
    <w:uiPriority w:val="99"/>
    <w:semiHidden/>
    <w:unhideWhenUsed/>
    <w:rsid w:val="001C5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34"/>
    <w:rPr>
      <w:rFonts w:ascii="Segoe UI" w:hAnsi="Segoe UI" w:cs="Segoe UI"/>
      <w:spacing w:val="-3"/>
      <w:sz w:val="18"/>
      <w:szCs w:val="18"/>
    </w:rPr>
  </w:style>
  <w:style w:type="character" w:customStyle="1" w:styleId="UnresolvedMention1">
    <w:name w:val="Unresolved Mention1"/>
    <w:basedOn w:val="DefaultParagraphFont"/>
    <w:uiPriority w:val="99"/>
    <w:semiHidden/>
    <w:unhideWhenUsed/>
    <w:rsid w:val="000462C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5" w:qFormat="1"/>
    <w:lsdException w:name="heading 3" w:uiPriority="6" w:qFormat="1"/>
    <w:lsdException w:name="heading 4" w:uiPriority="1" w:qFormat="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List" w:uiPriority="1"/>
    <w:lsdException w:name="List Bullet" w:uiPriority="1"/>
    <w:lsdException w:name="List Number" w:uiPriority="1"/>
    <w:lsdException w:name="List 2" w:uiPriority="1"/>
    <w:lsdException w:name="List Bullet 2" w:uiPriority="1"/>
    <w:lsdException w:name="List Number 2" w:uiPriority="1"/>
    <w:lsdException w:name="Title" w:semiHidden="0" w:uiPriority="1" w:unhideWhenUsed="0"/>
    <w:lsdException w:name="Closing" w:uiPriority="2"/>
    <w:lsdException w:name="Signature" w:uiPriority="0" w:qFormat="1"/>
    <w:lsdException w:name="Default Paragraph Font" w:uiPriority="1"/>
    <w:lsdException w:name="Body Text" w:uiPriority="0" w:qFormat="1"/>
    <w:lsdException w:name="Body Text Indent" w:uiPriority="0"/>
    <w:lsdException w:name="List Continue" w:uiPriority="1"/>
    <w:lsdException w:name="List Continue 2" w:uiPriority="1"/>
    <w:lsdException w:name="Message Header" w:uiPriority="0"/>
    <w:lsdException w:name="Subtitle" w:semiHidden="0" w:uiPriority="0" w:unhideWhenUsed="0"/>
    <w:lsdException w:name="Salutation" w:uiPriority="0"/>
    <w:lsdException w:name="Date" w:uiPriority="2"/>
    <w:lsdException w:name="Body Text First Indent" w:uiPriority="2"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qFormat="1"/>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3636C0"/>
    <w:rPr>
      <w:rFonts w:ascii="Calisto MT" w:hAnsi="Calisto MT"/>
      <w:spacing w:val="-3"/>
      <w:sz w:val="24"/>
    </w:rPr>
  </w:style>
  <w:style w:type="paragraph" w:styleId="Heading1">
    <w:name w:val="heading 1"/>
    <w:basedOn w:val="Normal"/>
    <w:next w:val="Normal"/>
    <w:link w:val="Heading1Char"/>
    <w:uiPriority w:val="4"/>
    <w:qFormat/>
    <w:rsid w:val="003636C0"/>
    <w:pPr>
      <w:keepNext/>
      <w:keepLines/>
      <w:numPr>
        <w:numId w:val="41"/>
      </w:numPr>
      <w:spacing w:after="240"/>
      <w:jc w:val="center"/>
      <w:outlineLvl w:val="0"/>
    </w:pPr>
    <w:rPr>
      <w:rFonts w:eastAsiaTheme="majorEastAsia" w:cstheme="majorBidi"/>
      <w:b/>
      <w:bCs/>
      <w:caps/>
      <w:color w:val="000000"/>
      <w:spacing w:val="0"/>
      <w:szCs w:val="28"/>
    </w:rPr>
  </w:style>
  <w:style w:type="paragraph" w:styleId="Heading2">
    <w:name w:val="heading 2"/>
    <w:basedOn w:val="Normal"/>
    <w:next w:val="Normal"/>
    <w:link w:val="Heading2Char"/>
    <w:uiPriority w:val="5"/>
    <w:qFormat/>
    <w:rsid w:val="003636C0"/>
    <w:pPr>
      <w:keepNext/>
      <w:numPr>
        <w:ilvl w:val="1"/>
        <w:numId w:val="41"/>
      </w:numPr>
      <w:spacing w:after="240"/>
      <w:outlineLvl w:val="1"/>
    </w:pPr>
    <w:rPr>
      <w:rFonts w:eastAsiaTheme="majorEastAsia" w:cstheme="majorBidi"/>
      <w:b/>
      <w:bCs/>
      <w:color w:val="000000"/>
      <w:spacing w:val="0"/>
      <w:szCs w:val="26"/>
    </w:rPr>
  </w:style>
  <w:style w:type="paragraph" w:styleId="Heading3">
    <w:name w:val="heading 3"/>
    <w:basedOn w:val="Normal"/>
    <w:next w:val="Normal"/>
    <w:link w:val="Heading3Char"/>
    <w:uiPriority w:val="6"/>
    <w:qFormat/>
    <w:rsid w:val="003636C0"/>
    <w:pPr>
      <w:numPr>
        <w:ilvl w:val="2"/>
        <w:numId w:val="41"/>
      </w:numPr>
      <w:spacing w:after="240"/>
      <w:outlineLvl w:val="2"/>
    </w:pPr>
    <w:rPr>
      <w:rFonts w:eastAsiaTheme="majorEastAsia" w:cstheme="majorBidi"/>
      <w:b/>
      <w:bCs/>
      <w:color w:val="000000"/>
      <w:spacing w:val="0"/>
    </w:rPr>
  </w:style>
  <w:style w:type="paragraph" w:styleId="Heading4">
    <w:name w:val="heading 4"/>
    <w:basedOn w:val="Normal"/>
    <w:link w:val="Heading4Char"/>
    <w:uiPriority w:val="1"/>
    <w:rsid w:val="00225106"/>
    <w:pPr>
      <w:numPr>
        <w:ilvl w:val="3"/>
        <w:numId w:val="17"/>
      </w:numPr>
      <w:spacing w:after="240"/>
      <w:jc w:val="both"/>
      <w:outlineLvl w:val="3"/>
    </w:pPr>
    <w:rPr>
      <w:rFonts w:eastAsiaTheme="majorEastAsia"/>
      <w:bCs/>
      <w:iCs/>
    </w:rPr>
  </w:style>
  <w:style w:type="paragraph" w:styleId="Heading5">
    <w:name w:val="heading 5"/>
    <w:basedOn w:val="Normal"/>
    <w:link w:val="Heading5Char"/>
    <w:uiPriority w:val="1"/>
    <w:unhideWhenUsed/>
    <w:rsid w:val="00225106"/>
    <w:pPr>
      <w:numPr>
        <w:ilvl w:val="4"/>
        <w:numId w:val="17"/>
      </w:numPr>
      <w:spacing w:after="240"/>
      <w:jc w:val="both"/>
      <w:outlineLvl w:val="4"/>
    </w:pPr>
    <w:rPr>
      <w:rFonts w:eastAsiaTheme="majorEastAsia"/>
    </w:rPr>
  </w:style>
  <w:style w:type="paragraph" w:styleId="Heading6">
    <w:name w:val="heading 6"/>
    <w:basedOn w:val="Normal"/>
    <w:link w:val="Heading6Char"/>
    <w:uiPriority w:val="1"/>
    <w:unhideWhenUsed/>
    <w:rsid w:val="00225106"/>
    <w:pPr>
      <w:numPr>
        <w:ilvl w:val="5"/>
        <w:numId w:val="17"/>
      </w:numPr>
      <w:spacing w:after="240"/>
      <w:jc w:val="both"/>
      <w:outlineLvl w:val="5"/>
    </w:pPr>
    <w:rPr>
      <w:rFonts w:eastAsiaTheme="majorEastAsia"/>
      <w:iCs/>
    </w:rPr>
  </w:style>
  <w:style w:type="paragraph" w:styleId="Heading7">
    <w:name w:val="heading 7"/>
    <w:basedOn w:val="Normal"/>
    <w:link w:val="Heading7Char"/>
    <w:uiPriority w:val="1"/>
    <w:unhideWhenUsed/>
    <w:rsid w:val="00225106"/>
    <w:pPr>
      <w:numPr>
        <w:ilvl w:val="6"/>
        <w:numId w:val="17"/>
      </w:numPr>
      <w:spacing w:after="240"/>
      <w:jc w:val="both"/>
      <w:outlineLvl w:val="6"/>
    </w:pPr>
    <w:rPr>
      <w:rFonts w:eastAsiaTheme="majorEastAsia"/>
      <w:iCs/>
    </w:rPr>
  </w:style>
  <w:style w:type="paragraph" w:styleId="Heading8">
    <w:name w:val="heading 8"/>
    <w:basedOn w:val="Normal"/>
    <w:link w:val="Heading8Char"/>
    <w:uiPriority w:val="1"/>
    <w:unhideWhenUsed/>
    <w:rsid w:val="00225106"/>
    <w:pPr>
      <w:numPr>
        <w:ilvl w:val="7"/>
        <w:numId w:val="17"/>
      </w:numPr>
      <w:spacing w:after="240"/>
      <w:jc w:val="both"/>
      <w:outlineLvl w:val="7"/>
    </w:pPr>
    <w:rPr>
      <w:rFonts w:eastAsiaTheme="majorEastAsia"/>
    </w:rPr>
  </w:style>
  <w:style w:type="paragraph" w:styleId="Heading9">
    <w:name w:val="heading 9"/>
    <w:basedOn w:val="Normal"/>
    <w:link w:val="Heading9Char"/>
    <w:uiPriority w:val="1"/>
    <w:unhideWhenUsed/>
    <w:rsid w:val="00225106"/>
    <w:pPr>
      <w:numPr>
        <w:ilvl w:val="8"/>
        <w:numId w:val="17"/>
      </w:numPr>
      <w:spacing w:after="240"/>
      <w:jc w:val="both"/>
      <w:outlineLvl w:val="8"/>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3636C0"/>
    <w:rPr>
      <w:rFonts w:ascii="Calisto MT" w:eastAsiaTheme="majorEastAsia" w:hAnsi="Calisto MT" w:cstheme="majorBidi"/>
      <w:b/>
      <w:bCs/>
      <w:caps/>
      <w:color w:val="000000"/>
      <w:sz w:val="24"/>
      <w:szCs w:val="28"/>
    </w:rPr>
  </w:style>
  <w:style w:type="character" w:customStyle="1" w:styleId="Heading2Char">
    <w:name w:val="Heading 2 Char"/>
    <w:link w:val="Heading2"/>
    <w:uiPriority w:val="5"/>
    <w:rsid w:val="003636C0"/>
    <w:rPr>
      <w:rFonts w:ascii="Calisto MT" w:eastAsiaTheme="majorEastAsia" w:hAnsi="Calisto MT" w:cstheme="majorBidi"/>
      <w:b/>
      <w:bCs/>
      <w:color w:val="000000"/>
      <w:sz w:val="24"/>
      <w:szCs w:val="26"/>
    </w:rPr>
  </w:style>
  <w:style w:type="character" w:customStyle="1" w:styleId="Heading3Char">
    <w:name w:val="Heading 3 Char"/>
    <w:link w:val="Heading3"/>
    <w:uiPriority w:val="6"/>
    <w:rsid w:val="003636C0"/>
    <w:rPr>
      <w:rFonts w:ascii="Calisto MT" w:eastAsiaTheme="majorEastAsia" w:hAnsi="Calisto MT" w:cstheme="majorBidi"/>
      <w:b/>
      <w:bCs/>
      <w:color w:val="000000"/>
      <w:sz w:val="24"/>
    </w:rPr>
  </w:style>
  <w:style w:type="character" w:customStyle="1" w:styleId="Heading4Char">
    <w:name w:val="Heading 4 Char"/>
    <w:basedOn w:val="DefaultParagraphFont"/>
    <w:link w:val="Heading4"/>
    <w:uiPriority w:val="1"/>
    <w:rsid w:val="00225106"/>
    <w:rPr>
      <w:rFonts w:eastAsiaTheme="majorEastAsia"/>
      <w:bCs/>
      <w:iCs/>
      <w:sz w:val="24"/>
      <w:szCs w:val="24"/>
    </w:rPr>
  </w:style>
  <w:style w:type="paragraph" w:styleId="Caption">
    <w:name w:val="caption"/>
    <w:basedOn w:val="Normal"/>
    <w:next w:val="Normal"/>
    <w:uiPriority w:val="35"/>
    <w:semiHidden/>
    <w:unhideWhenUsed/>
    <w:qFormat/>
    <w:rsid w:val="003636C0"/>
    <w:pPr>
      <w:spacing w:after="200"/>
    </w:pPr>
    <w:rPr>
      <w:b/>
      <w:bCs/>
      <w:color w:val="4F81BD" w:themeColor="accent1"/>
      <w:sz w:val="18"/>
      <w:szCs w:val="18"/>
    </w:rPr>
  </w:style>
  <w:style w:type="paragraph" w:styleId="ListBullet">
    <w:name w:val="List Bullet"/>
    <w:aliases w:val="Simple Bullet"/>
    <w:basedOn w:val="Normal"/>
    <w:uiPriority w:val="1"/>
    <w:rsid w:val="00225106"/>
    <w:pPr>
      <w:numPr>
        <w:numId w:val="18"/>
      </w:numPr>
      <w:spacing w:after="240"/>
    </w:pPr>
  </w:style>
  <w:style w:type="paragraph" w:styleId="ListNumber">
    <w:name w:val="List Number"/>
    <w:aliases w:val="Simple List"/>
    <w:basedOn w:val="Normal"/>
    <w:uiPriority w:val="1"/>
    <w:rsid w:val="00225106"/>
    <w:pPr>
      <w:numPr>
        <w:numId w:val="21"/>
      </w:numPr>
      <w:spacing w:after="240"/>
    </w:pPr>
  </w:style>
  <w:style w:type="paragraph" w:styleId="Title">
    <w:name w:val="Title"/>
    <w:basedOn w:val="Normal"/>
    <w:next w:val="BodyTextFirstIndent"/>
    <w:link w:val="TitleChar"/>
    <w:uiPriority w:val="1"/>
    <w:rsid w:val="0091173B"/>
    <w:pPr>
      <w:spacing w:after="240"/>
      <w:jc w:val="center"/>
    </w:pPr>
    <w:rPr>
      <w:rFonts w:eastAsiaTheme="majorEastAsia" w:cstheme="majorBidi"/>
      <w:caps/>
    </w:rPr>
  </w:style>
  <w:style w:type="character" w:customStyle="1" w:styleId="TitleChar">
    <w:name w:val="Title Char"/>
    <w:basedOn w:val="DefaultParagraphFont"/>
    <w:link w:val="Title"/>
    <w:uiPriority w:val="1"/>
    <w:rsid w:val="0091173B"/>
    <w:rPr>
      <w:rFonts w:eastAsiaTheme="majorEastAsia" w:cstheme="majorBidi"/>
      <w:caps/>
      <w:sz w:val="24"/>
      <w:szCs w:val="24"/>
    </w:rPr>
  </w:style>
  <w:style w:type="paragraph" w:styleId="Signature">
    <w:name w:val="Signature"/>
    <w:basedOn w:val="Normal"/>
    <w:link w:val="SignatureChar"/>
    <w:qFormat/>
    <w:rsid w:val="003636C0"/>
    <w:pPr>
      <w:spacing w:after="240"/>
      <w:ind w:left="5040"/>
      <w:contextualSpacing/>
    </w:pPr>
    <w:rPr>
      <w:rFonts w:ascii="Times New Roman" w:hAnsi="Times New Roman"/>
      <w:spacing w:val="0"/>
      <w:szCs w:val="24"/>
    </w:rPr>
  </w:style>
  <w:style w:type="character" w:customStyle="1" w:styleId="SignatureChar">
    <w:name w:val="Signature Char"/>
    <w:basedOn w:val="DefaultParagraphFont"/>
    <w:link w:val="Signature"/>
    <w:rsid w:val="003636C0"/>
    <w:rPr>
      <w:sz w:val="24"/>
      <w:szCs w:val="24"/>
    </w:rPr>
  </w:style>
  <w:style w:type="paragraph" w:styleId="BodyText">
    <w:name w:val="Body Text"/>
    <w:aliases w:val="BT"/>
    <w:basedOn w:val="Normal"/>
    <w:link w:val="BodyTextChar"/>
    <w:qFormat/>
    <w:rsid w:val="003636C0"/>
    <w:pPr>
      <w:spacing w:line="480" w:lineRule="auto"/>
    </w:pPr>
    <w:rPr>
      <w:spacing w:val="0"/>
    </w:rPr>
  </w:style>
  <w:style w:type="character" w:customStyle="1" w:styleId="BodyTextChar">
    <w:name w:val="Body Text Char"/>
    <w:aliases w:val="BT Char"/>
    <w:link w:val="BodyText"/>
    <w:rsid w:val="003636C0"/>
    <w:rPr>
      <w:rFonts w:ascii="Calisto MT" w:hAnsi="Calisto MT"/>
      <w:sz w:val="24"/>
    </w:rPr>
  </w:style>
  <w:style w:type="paragraph" w:styleId="BodyTextFirstIndent">
    <w:name w:val="Body Text First Indent"/>
    <w:aliases w:val="BTFI"/>
    <w:basedOn w:val="BodyText"/>
    <w:link w:val="BodyTextFirstIndentChar"/>
    <w:uiPriority w:val="2"/>
    <w:qFormat/>
    <w:rsid w:val="003636C0"/>
    <w:pPr>
      <w:ind w:firstLine="360"/>
    </w:pPr>
  </w:style>
  <w:style w:type="character" w:customStyle="1" w:styleId="BodyTextFirstIndentChar">
    <w:name w:val="Body Text First Indent Char"/>
    <w:aliases w:val="BTFI Char"/>
    <w:link w:val="BodyTextFirstIndent"/>
    <w:uiPriority w:val="2"/>
    <w:rsid w:val="003636C0"/>
    <w:rPr>
      <w:rFonts w:ascii="Calisto MT" w:hAnsi="Calisto MT"/>
      <w:sz w:val="24"/>
    </w:rPr>
  </w:style>
  <w:style w:type="paragraph" w:styleId="Quote">
    <w:name w:val="Quote"/>
    <w:basedOn w:val="Normal"/>
    <w:link w:val="QuoteChar"/>
    <w:rsid w:val="00225106"/>
    <w:pPr>
      <w:spacing w:after="240"/>
      <w:ind w:left="1440" w:right="1440"/>
    </w:pPr>
    <w:rPr>
      <w:iCs/>
    </w:rPr>
  </w:style>
  <w:style w:type="character" w:customStyle="1" w:styleId="QuoteChar">
    <w:name w:val="Quote Char"/>
    <w:basedOn w:val="DefaultParagraphFont"/>
    <w:link w:val="Quote"/>
    <w:rsid w:val="00225106"/>
    <w:rPr>
      <w:iCs/>
      <w:sz w:val="24"/>
      <w:szCs w:val="24"/>
    </w:rPr>
  </w:style>
  <w:style w:type="paragraph" w:customStyle="1" w:styleId="Address">
    <w:name w:val="Address"/>
    <w:basedOn w:val="Normal"/>
    <w:uiPriority w:val="2"/>
    <w:rsid w:val="00225106"/>
    <w:pPr>
      <w:spacing w:after="240"/>
      <w:contextualSpacing/>
    </w:pPr>
  </w:style>
  <w:style w:type="paragraph" w:styleId="BlockText">
    <w:name w:val="Block Text"/>
    <w:basedOn w:val="Normal"/>
    <w:qFormat/>
    <w:rsid w:val="003636C0"/>
    <w:pPr>
      <w:spacing w:after="240"/>
      <w:ind w:left="1440" w:right="1440"/>
    </w:pPr>
    <w:rPr>
      <w:rFonts w:eastAsiaTheme="minorEastAsia" w:cstheme="minorBidi"/>
      <w:iCs/>
      <w:color w:val="000000"/>
      <w:spacing w:val="0"/>
    </w:rPr>
  </w:style>
  <w:style w:type="paragraph" w:styleId="BodyText2">
    <w:name w:val="Body Text 2"/>
    <w:basedOn w:val="Normal"/>
    <w:link w:val="BodyText2Char"/>
    <w:semiHidden/>
    <w:unhideWhenUsed/>
    <w:rsid w:val="00225106"/>
    <w:pPr>
      <w:spacing w:line="480" w:lineRule="auto"/>
    </w:pPr>
  </w:style>
  <w:style w:type="character" w:customStyle="1" w:styleId="BodyText2Char">
    <w:name w:val="Body Text 2 Char"/>
    <w:basedOn w:val="DefaultParagraphFont"/>
    <w:link w:val="BodyText2"/>
    <w:semiHidden/>
    <w:rsid w:val="00B45AFC"/>
    <w:rPr>
      <w:sz w:val="24"/>
      <w:szCs w:val="24"/>
    </w:rPr>
  </w:style>
  <w:style w:type="paragraph" w:styleId="BodyText3">
    <w:name w:val="Body Text 3"/>
    <w:basedOn w:val="Normal"/>
    <w:link w:val="BodyText3Char"/>
    <w:semiHidden/>
    <w:unhideWhenUsed/>
    <w:rsid w:val="00225106"/>
    <w:pPr>
      <w:spacing w:line="360" w:lineRule="auto"/>
    </w:pPr>
    <w:rPr>
      <w:szCs w:val="16"/>
    </w:rPr>
  </w:style>
  <w:style w:type="character" w:customStyle="1" w:styleId="BodyText3Char">
    <w:name w:val="Body Text 3 Char"/>
    <w:basedOn w:val="DefaultParagraphFont"/>
    <w:link w:val="BodyText3"/>
    <w:semiHidden/>
    <w:rsid w:val="00225106"/>
    <w:rPr>
      <w:sz w:val="24"/>
      <w:szCs w:val="16"/>
    </w:rPr>
  </w:style>
  <w:style w:type="paragraph" w:styleId="BodyTextIndent">
    <w:name w:val="Body Text Indent"/>
    <w:basedOn w:val="BodyText"/>
    <w:link w:val="BodyTextIndentChar"/>
    <w:rsid w:val="00225106"/>
    <w:pPr>
      <w:ind w:left="1440"/>
    </w:pPr>
  </w:style>
  <w:style w:type="character" w:customStyle="1" w:styleId="BodyTextIndentChar">
    <w:name w:val="Body Text Indent Char"/>
    <w:basedOn w:val="DefaultParagraphFont"/>
    <w:link w:val="BodyTextIndent"/>
    <w:rsid w:val="00225106"/>
    <w:rPr>
      <w:sz w:val="24"/>
      <w:szCs w:val="24"/>
    </w:rPr>
  </w:style>
  <w:style w:type="paragraph" w:styleId="BodyTextFirstIndent2">
    <w:name w:val="Body Text First Indent 2"/>
    <w:basedOn w:val="BodyTextIndent"/>
    <w:next w:val="BodyText"/>
    <w:link w:val="BodyTextFirstIndent2Char"/>
    <w:semiHidden/>
    <w:unhideWhenUsed/>
    <w:rsid w:val="00225106"/>
    <w:pPr>
      <w:ind w:firstLine="1440"/>
    </w:pPr>
  </w:style>
  <w:style w:type="character" w:customStyle="1" w:styleId="BodyTextFirstIndent2Char">
    <w:name w:val="Body Text First Indent 2 Char"/>
    <w:basedOn w:val="BodyTextIndentChar"/>
    <w:link w:val="BodyTextFirstIndent2"/>
    <w:semiHidden/>
    <w:rsid w:val="00225106"/>
    <w:rPr>
      <w:sz w:val="24"/>
      <w:szCs w:val="24"/>
    </w:rPr>
  </w:style>
  <w:style w:type="paragraph" w:styleId="BodyTextIndent2">
    <w:name w:val="Body Text Indent 2"/>
    <w:basedOn w:val="BodyText"/>
    <w:link w:val="BodyTextIndent2Char"/>
    <w:semiHidden/>
    <w:unhideWhenUsed/>
    <w:rsid w:val="00225106"/>
    <w:pPr>
      <w:ind w:left="1440"/>
    </w:pPr>
  </w:style>
  <w:style w:type="character" w:customStyle="1" w:styleId="BodyTextIndent2Char">
    <w:name w:val="Body Text Indent 2 Char"/>
    <w:basedOn w:val="DefaultParagraphFont"/>
    <w:link w:val="BodyTextIndent2"/>
    <w:semiHidden/>
    <w:rsid w:val="00225106"/>
    <w:rPr>
      <w:sz w:val="24"/>
      <w:szCs w:val="24"/>
    </w:rPr>
  </w:style>
  <w:style w:type="paragraph" w:styleId="BodyTextIndent3">
    <w:name w:val="Body Text Indent 3"/>
    <w:basedOn w:val="BodyText"/>
    <w:link w:val="BodyTextIndent3Char"/>
    <w:semiHidden/>
    <w:unhideWhenUsed/>
    <w:rsid w:val="00225106"/>
    <w:pPr>
      <w:spacing w:line="360" w:lineRule="auto"/>
      <w:ind w:left="1440"/>
    </w:pPr>
    <w:rPr>
      <w:szCs w:val="16"/>
    </w:rPr>
  </w:style>
  <w:style w:type="character" w:customStyle="1" w:styleId="BodyTextIndent3Char">
    <w:name w:val="Body Text Indent 3 Char"/>
    <w:basedOn w:val="DefaultParagraphFont"/>
    <w:link w:val="BodyTextIndent3"/>
    <w:semiHidden/>
    <w:rsid w:val="00225106"/>
    <w:rPr>
      <w:sz w:val="24"/>
      <w:szCs w:val="16"/>
    </w:rPr>
  </w:style>
  <w:style w:type="paragraph" w:styleId="Closing">
    <w:name w:val="Closing"/>
    <w:basedOn w:val="Normal"/>
    <w:link w:val="ClosingChar"/>
    <w:uiPriority w:val="2"/>
    <w:rsid w:val="00225106"/>
    <w:pPr>
      <w:spacing w:after="720"/>
      <w:ind w:left="4320"/>
    </w:pPr>
  </w:style>
  <w:style w:type="character" w:customStyle="1" w:styleId="ClosingChar">
    <w:name w:val="Closing Char"/>
    <w:basedOn w:val="DefaultParagraphFont"/>
    <w:link w:val="Closing"/>
    <w:uiPriority w:val="2"/>
    <w:rsid w:val="00225106"/>
    <w:rPr>
      <w:sz w:val="24"/>
      <w:szCs w:val="24"/>
    </w:rPr>
  </w:style>
  <w:style w:type="paragraph" w:styleId="Date">
    <w:name w:val="Date"/>
    <w:basedOn w:val="Normal"/>
    <w:link w:val="DateChar"/>
    <w:uiPriority w:val="2"/>
    <w:rsid w:val="00225106"/>
    <w:pPr>
      <w:spacing w:after="480"/>
      <w:ind w:left="4320"/>
    </w:pPr>
  </w:style>
  <w:style w:type="character" w:customStyle="1" w:styleId="DateChar">
    <w:name w:val="Date Char"/>
    <w:basedOn w:val="DefaultParagraphFont"/>
    <w:link w:val="Date"/>
    <w:uiPriority w:val="2"/>
    <w:rsid w:val="00225106"/>
    <w:rPr>
      <w:sz w:val="24"/>
      <w:szCs w:val="24"/>
    </w:rPr>
  </w:style>
  <w:style w:type="paragraph" w:styleId="EndnoteText">
    <w:name w:val="endnote text"/>
    <w:basedOn w:val="Normal"/>
    <w:link w:val="EndnoteTextChar"/>
    <w:semiHidden/>
    <w:unhideWhenUsed/>
    <w:rsid w:val="00225106"/>
  </w:style>
  <w:style w:type="character" w:customStyle="1" w:styleId="EndnoteTextChar">
    <w:name w:val="Endnote Text Char"/>
    <w:basedOn w:val="DefaultParagraphFont"/>
    <w:link w:val="EndnoteText"/>
    <w:semiHidden/>
    <w:rsid w:val="00225106"/>
    <w:rPr>
      <w:sz w:val="24"/>
    </w:rPr>
  </w:style>
  <w:style w:type="paragraph" w:styleId="Footer">
    <w:name w:val="footer"/>
    <w:basedOn w:val="Normal"/>
    <w:link w:val="FooterChar"/>
    <w:uiPriority w:val="99"/>
    <w:rsid w:val="00225106"/>
    <w:pPr>
      <w:tabs>
        <w:tab w:val="center" w:pos="4680"/>
        <w:tab w:val="right" w:pos="9360"/>
      </w:tabs>
    </w:pPr>
  </w:style>
  <w:style w:type="character" w:customStyle="1" w:styleId="FooterChar">
    <w:name w:val="Footer Char"/>
    <w:basedOn w:val="DefaultParagraphFont"/>
    <w:link w:val="Footer"/>
    <w:uiPriority w:val="99"/>
    <w:rsid w:val="00225106"/>
    <w:rPr>
      <w:sz w:val="24"/>
      <w:szCs w:val="24"/>
    </w:rPr>
  </w:style>
  <w:style w:type="character" w:styleId="FootnoteReference">
    <w:name w:val="footnote reference"/>
    <w:basedOn w:val="DefaultParagraphFont"/>
    <w:unhideWhenUsed/>
    <w:rsid w:val="00225106"/>
    <w:rPr>
      <w:vertAlign w:val="superscript"/>
    </w:rPr>
  </w:style>
  <w:style w:type="paragraph" w:styleId="FootnoteText">
    <w:name w:val="footnote text"/>
    <w:basedOn w:val="Normal"/>
    <w:next w:val="FootnoteContinue"/>
    <w:link w:val="FootnoteTextChar"/>
    <w:rsid w:val="003636C0"/>
  </w:style>
  <w:style w:type="character" w:customStyle="1" w:styleId="FootnoteTextChar">
    <w:name w:val="Footnote Text Char"/>
    <w:basedOn w:val="DefaultParagraphFont"/>
    <w:link w:val="FootnoteText"/>
    <w:rsid w:val="003636C0"/>
    <w:rPr>
      <w:rFonts w:ascii="Calisto MT" w:hAnsi="Calisto MT"/>
      <w:spacing w:val="-3"/>
      <w:sz w:val="24"/>
    </w:rPr>
  </w:style>
  <w:style w:type="paragraph" w:styleId="Header">
    <w:name w:val="header"/>
    <w:basedOn w:val="Normal"/>
    <w:link w:val="HeaderChar"/>
    <w:rsid w:val="00225106"/>
    <w:pPr>
      <w:tabs>
        <w:tab w:val="center" w:pos="4680"/>
        <w:tab w:val="right" w:pos="9360"/>
      </w:tabs>
    </w:pPr>
  </w:style>
  <w:style w:type="character" w:customStyle="1" w:styleId="HeaderChar">
    <w:name w:val="Header Char"/>
    <w:basedOn w:val="DefaultParagraphFont"/>
    <w:link w:val="Header"/>
    <w:rsid w:val="00225106"/>
    <w:rPr>
      <w:sz w:val="24"/>
      <w:szCs w:val="24"/>
    </w:rPr>
  </w:style>
  <w:style w:type="character" w:customStyle="1" w:styleId="Heading5Char">
    <w:name w:val="Heading 5 Char"/>
    <w:basedOn w:val="DefaultParagraphFont"/>
    <w:link w:val="Heading5"/>
    <w:uiPriority w:val="1"/>
    <w:rsid w:val="00225106"/>
    <w:rPr>
      <w:rFonts w:eastAsiaTheme="majorEastAsia"/>
      <w:sz w:val="24"/>
      <w:szCs w:val="24"/>
    </w:rPr>
  </w:style>
  <w:style w:type="character" w:customStyle="1" w:styleId="Heading6Char">
    <w:name w:val="Heading 6 Char"/>
    <w:basedOn w:val="DefaultParagraphFont"/>
    <w:link w:val="Heading6"/>
    <w:uiPriority w:val="1"/>
    <w:rsid w:val="00225106"/>
    <w:rPr>
      <w:rFonts w:eastAsiaTheme="majorEastAsia"/>
      <w:iCs/>
      <w:sz w:val="24"/>
      <w:szCs w:val="24"/>
    </w:rPr>
  </w:style>
  <w:style w:type="character" w:customStyle="1" w:styleId="Heading7Char">
    <w:name w:val="Heading 7 Char"/>
    <w:basedOn w:val="DefaultParagraphFont"/>
    <w:link w:val="Heading7"/>
    <w:uiPriority w:val="1"/>
    <w:rsid w:val="00225106"/>
    <w:rPr>
      <w:rFonts w:eastAsiaTheme="majorEastAsia"/>
      <w:iCs/>
      <w:sz w:val="24"/>
      <w:szCs w:val="24"/>
    </w:rPr>
  </w:style>
  <w:style w:type="character" w:customStyle="1" w:styleId="Heading8Char">
    <w:name w:val="Heading 8 Char"/>
    <w:basedOn w:val="DefaultParagraphFont"/>
    <w:link w:val="Heading8"/>
    <w:uiPriority w:val="1"/>
    <w:rsid w:val="00225106"/>
    <w:rPr>
      <w:rFonts w:eastAsiaTheme="majorEastAsia"/>
      <w:sz w:val="24"/>
    </w:rPr>
  </w:style>
  <w:style w:type="character" w:customStyle="1" w:styleId="Heading9Char">
    <w:name w:val="Heading 9 Char"/>
    <w:basedOn w:val="DefaultParagraphFont"/>
    <w:link w:val="Heading9"/>
    <w:uiPriority w:val="1"/>
    <w:rsid w:val="00225106"/>
    <w:rPr>
      <w:rFonts w:eastAsiaTheme="majorEastAsia"/>
      <w:iCs/>
      <w:sz w:val="24"/>
    </w:rPr>
  </w:style>
  <w:style w:type="paragraph" w:customStyle="1" w:styleId="HeadingBody1">
    <w:name w:val="HeadingBody1"/>
    <w:basedOn w:val="BodyText"/>
    <w:uiPriority w:val="4"/>
    <w:rsid w:val="00225106"/>
    <w:pPr>
      <w:ind w:left="720"/>
    </w:pPr>
  </w:style>
  <w:style w:type="paragraph" w:customStyle="1" w:styleId="HeadingBody2">
    <w:name w:val="HeadingBody2"/>
    <w:basedOn w:val="BodyText"/>
    <w:uiPriority w:val="4"/>
    <w:rsid w:val="00225106"/>
    <w:pPr>
      <w:ind w:left="1440"/>
    </w:pPr>
  </w:style>
  <w:style w:type="paragraph" w:customStyle="1" w:styleId="HeadingBody3">
    <w:name w:val="HeadingBody3"/>
    <w:basedOn w:val="BodyText"/>
    <w:uiPriority w:val="4"/>
    <w:rsid w:val="00225106"/>
    <w:pPr>
      <w:ind w:left="2160"/>
    </w:pPr>
  </w:style>
  <w:style w:type="paragraph" w:customStyle="1" w:styleId="HeadingBody4">
    <w:name w:val="HeadingBody4"/>
    <w:basedOn w:val="BodyText"/>
    <w:uiPriority w:val="4"/>
    <w:rsid w:val="00225106"/>
    <w:pPr>
      <w:ind w:left="2880"/>
    </w:pPr>
  </w:style>
  <w:style w:type="paragraph" w:customStyle="1" w:styleId="HeadingBody5">
    <w:name w:val="HeadingBody5"/>
    <w:basedOn w:val="BodyText"/>
    <w:uiPriority w:val="4"/>
    <w:semiHidden/>
    <w:unhideWhenUsed/>
    <w:rsid w:val="00225106"/>
    <w:pPr>
      <w:ind w:left="3600"/>
    </w:pPr>
  </w:style>
  <w:style w:type="paragraph" w:styleId="List">
    <w:name w:val="List"/>
    <w:basedOn w:val="Normal"/>
    <w:uiPriority w:val="1"/>
    <w:semiHidden/>
    <w:unhideWhenUsed/>
    <w:rsid w:val="00225106"/>
    <w:pPr>
      <w:ind w:left="360" w:hanging="360"/>
      <w:contextualSpacing/>
    </w:pPr>
  </w:style>
  <w:style w:type="paragraph" w:styleId="List2">
    <w:name w:val="List 2"/>
    <w:basedOn w:val="Normal"/>
    <w:uiPriority w:val="1"/>
    <w:semiHidden/>
    <w:unhideWhenUsed/>
    <w:rsid w:val="00225106"/>
    <w:pPr>
      <w:ind w:left="720" w:hanging="360"/>
      <w:contextualSpacing/>
    </w:pPr>
  </w:style>
  <w:style w:type="paragraph" w:styleId="ListBullet2">
    <w:name w:val="List Bullet 2"/>
    <w:basedOn w:val="Normal"/>
    <w:uiPriority w:val="1"/>
    <w:semiHidden/>
    <w:unhideWhenUsed/>
    <w:rsid w:val="00225106"/>
    <w:pPr>
      <w:numPr>
        <w:numId w:val="20"/>
      </w:numPr>
      <w:spacing w:after="240"/>
      <w:contextualSpacing/>
    </w:pPr>
  </w:style>
  <w:style w:type="paragraph" w:styleId="ListContinue">
    <w:name w:val="List Continue"/>
    <w:basedOn w:val="Normal"/>
    <w:uiPriority w:val="1"/>
    <w:rsid w:val="00225106"/>
    <w:pPr>
      <w:spacing w:after="120"/>
      <w:ind w:left="1440"/>
      <w:contextualSpacing/>
    </w:pPr>
  </w:style>
  <w:style w:type="paragraph" w:styleId="ListContinue2">
    <w:name w:val="List Continue 2"/>
    <w:basedOn w:val="Normal"/>
    <w:uiPriority w:val="1"/>
    <w:semiHidden/>
    <w:unhideWhenUsed/>
    <w:rsid w:val="00225106"/>
    <w:pPr>
      <w:spacing w:after="120"/>
      <w:ind w:left="2160"/>
      <w:contextualSpacing/>
    </w:pPr>
  </w:style>
  <w:style w:type="paragraph" w:styleId="ListNumber2">
    <w:name w:val="List Number 2"/>
    <w:basedOn w:val="Normal"/>
    <w:uiPriority w:val="1"/>
    <w:semiHidden/>
    <w:unhideWhenUsed/>
    <w:rsid w:val="00225106"/>
    <w:pPr>
      <w:numPr>
        <w:numId w:val="23"/>
      </w:numPr>
      <w:spacing w:after="240"/>
      <w:contextualSpacing/>
    </w:pPr>
  </w:style>
  <w:style w:type="paragraph" w:styleId="MessageHeader">
    <w:name w:val="Message Header"/>
    <w:basedOn w:val="Normal"/>
    <w:link w:val="MessageHeaderChar"/>
    <w:autoRedefine/>
    <w:semiHidden/>
    <w:rsid w:val="00225106"/>
    <w:pPr>
      <w:pBdr>
        <w:top w:val="single" w:sz="6" w:space="1" w:color="auto"/>
        <w:left w:val="single" w:sz="6" w:space="1" w:color="auto"/>
        <w:bottom w:val="single" w:sz="6" w:space="1" w:color="auto"/>
        <w:right w:val="single" w:sz="6" w:space="1" w:color="auto"/>
      </w:pBdr>
      <w:shd w:val="clear" w:color="auto" w:fill="E0E0E0"/>
      <w:ind w:left="1080" w:hanging="1080"/>
    </w:pPr>
    <w:rPr>
      <w:rFonts w:cs="Arial"/>
      <w:b/>
    </w:rPr>
  </w:style>
  <w:style w:type="character" w:customStyle="1" w:styleId="MessageHeaderChar">
    <w:name w:val="Message Header Char"/>
    <w:basedOn w:val="DefaultParagraphFont"/>
    <w:link w:val="MessageHeader"/>
    <w:semiHidden/>
    <w:rsid w:val="00225106"/>
    <w:rPr>
      <w:rFonts w:cs="Arial"/>
      <w:b/>
      <w:sz w:val="24"/>
      <w:szCs w:val="24"/>
      <w:shd w:val="clear" w:color="auto" w:fill="E0E0E0"/>
    </w:rPr>
  </w:style>
  <w:style w:type="paragraph" w:styleId="NoSpacing">
    <w:name w:val="No Spacing"/>
    <w:aliases w:val="Claim Text"/>
    <w:basedOn w:val="Normal"/>
    <w:uiPriority w:val="1"/>
    <w:qFormat/>
    <w:rsid w:val="003636C0"/>
    <w:pPr>
      <w:spacing w:after="240"/>
      <w:ind w:left="1080" w:right="720" w:hanging="360"/>
      <w:contextualSpacing/>
    </w:pPr>
  </w:style>
  <w:style w:type="paragraph" w:customStyle="1" w:styleId="ReLine">
    <w:name w:val="Re Line"/>
    <w:basedOn w:val="Normal"/>
    <w:uiPriority w:val="2"/>
    <w:rsid w:val="00225106"/>
    <w:pPr>
      <w:tabs>
        <w:tab w:val="left" w:pos="2160"/>
      </w:tabs>
      <w:spacing w:after="240"/>
      <w:ind w:left="2160" w:hanging="720"/>
    </w:pPr>
  </w:style>
  <w:style w:type="paragraph" w:styleId="Salutation">
    <w:name w:val="Salutation"/>
    <w:basedOn w:val="Normal"/>
    <w:next w:val="BodyTextFirstIndent"/>
    <w:link w:val="SalutationChar"/>
    <w:rsid w:val="00225106"/>
    <w:pPr>
      <w:spacing w:after="240"/>
    </w:pPr>
  </w:style>
  <w:style w:type="character" w:customStyle="1" w:styleId="SalutationChar">
    <w:name w:val="Salutation Char"/>
    <w:basedOn w:val="DefaultParagraphFont"/>
    <w:link w:val="Salutation"/>
    <w:rsid w:val="00225106"/>
    <w:rPr>
      <w:sz w:val="24"/>
      <w:szCs w:val="24"/>
    </w:rPr>
  </w:style>
  <w:style w:type="paragraph" w:styleId="Subtitle">
    <w:name w:val="Subtitle"/>
    <w:basedOn w:val="Normal"/>
    <w:link w:val="SubtitleChar"/>
    <w:uiPriority w:val="1"/>
    <w:rsid w:val="0099625C"/>
    <w:pPr>
      <w:numPr>
        <w:ilvl w:val="1"/>
      </w:numPr>
      <w:spacing w:after="240"/>
      <w:jc w:val="center"/>
    </w:pPr>
    <w:rPr>
      <w:rFonts w:eastAsiaTheme="majorEastAsia" w:cstheme="majorBidi"/>
      <w:i/>
      <w:iCs/>
    </w:rPr>
  </w:style>
  <w:style w:type="character" w:customStyle="1" w:styleId="SubtitleChar">
    <w:name w:val="Subtitle Char"/>
    <w:basedOn w:val="DefaultParagraphFont"/>
    <w:link w:val="Subtitle"/>
    <w:uiPriority w:val="1"/>
    <w:rsid w:val="00B45AFC"/>
    <w:rPr>
      <w:rFonts w:eastAsiaTheme="majorEastAsia" w:cstheme="majorBidi"/>
      <w:i/>
      <w:iCs/>
      <w:sz w:val="24"/>
      <w:szCs w:val="24"/>
    </w:rPr>
  </w:style>
  <w:style w:type="character" w:styleId="Hyperlink">
    <w:name w:val="Hyperlink"/>
    <w:basedOn w:val="DefaultParagraphFont"/>
    <w:uiPriority w:val="99"/>
    <w:unhideWhenUsed/>
    <w:rsid w:val="004B2446"/>
    <w:rPr>
      <w:color w:val="0000FF" w:themeColor="hyperlink"/>
      <w:u w:val="single"/>
    </w:rPr>
  </w:style>
  <w:style w:type="paragraph" w:styleId="TOC1">
    <w:name w:val="toc 1"/>
    <w:basedOn w:val="Normal"/>
    <w:next w:val="Normal"/>
    <w:autoRedefine/>
    <w:uiPriority w:val="39"/>
    <w:rsid w:val="00225106"/>
    <w:pPr>
      <w:tabs>
        <w:tab w:val="left" w:pos="720"/>
        <w:tab w:val="right" w:leader="dot" w:pos="9360"/>
      </w:tabs>
      <w:spacing w:after="240"/>
      <w:ind w:left="720" w:right="720" w:hanging="720"/>
    </w:pPr>
  </w:style>
  <w:style w:type="paragraph" w:styleId="TOC2">
    <w:name w:val="toc 2"/>
    <w:basedOn w:val="Normal"/>
    <w:next w:val="Normal"/>
    <w:autoRedefine/>
    <w:uiPriority w:val="39"/>
    <w:rsid w:val="00225106"/>
    <w:pPr>
      <w:tabs>
        <w:tab w:val="left" w:pos="1440"/>
        <w:tab w:val="right" w:leader="dot" w:pos="9360"/>
      </w:tabs>
      <w:spacing w:after="240"/>
      <w:ind w:left="1440" w:right="720" w:hanging="720"/>
    </w:pPr>
  </w:style>
  <w:style w:type="paragraph" w:styleId="TOC3">
    <w:name w:val="toc 3"/>
    <w:basedOn w:val="Normal"/>
    <w:next w:val="Normal"/>
    <w:autoRedefine/>
    <w:uiPriority w:val="39"/>
    <w:rsid w:val="004B2446"/>
    <w:pPr>
      <w:tabs>
        <w:tab w:val="left" w:pos="2160"/>
        <w:tab w:val="right" w:leader="dot" w:pos="9360"/>
      </w:tabs>
      <w:spacing w:after="240"/>
      <w:ind w:left="2160" w:right="720" w:hanging="720"/>
    </w:pPr>
    <w:rPr>
      <w:noProof/>
    </w:rPr>
  </w:style>
  <w:style w:type="paragraph" w:styleId="TOC4">
    <w:name w:val="toc 4"/>
    <w:basedOn w:val="Normal"/>
    <w:next w:val="Normal"/>
    <w:autoRedefine/>
    <w:uiPriority w:val="39"/>
    <w:unhideWhenUsed/>
    <w:rsid w:val="004B2446"/>
    <w:pPr>
      <w:tabs>
        <w:tab w:val="left" w:pos="2880"/>
        <w:tab w:val="right" w:leader="dot" w:pos="9360"/>
      </w:tabs>
      <w:spacing w:after="240"/>
      <w:ind w:left="2880" w:right="720" w:hanging="720"/>
    </w:pPr>
  </w:style>
  <w:style w:type="paragraph" w:styleId="TOC5">
    <w:name w:val="toc 5"/>
    <w:basedOn w:val="Normal"/>
    <w:next w:val="Normal"/>
    <w:autoRedefine/>
    <w:uiPriority w:val="39"/>
    <w:unhideWhenUsed/>
    <w:rsid w:val="004B2446"/>
    <w:pPr>
      <w:tabs>
        <w:tab w:val="left" w:pos="3600"/>
        <w:tab w:val="right" w:leader="dot" w:pos="9360"/>
      </w:tabs>
      <w:spacing w:after="240"/>
      <w:ind w:left="3600" w:right="720" w:hanging="720"/>
    </w:pPr>
  </w:style>
  <w:style w:type="paragraph" w:styleId="TOC6">
    <w:name w:val="toc 6"/>
    <w:basedOn w:val="Normal"/>
    <w:next w:val="Normal"/>
    <w:autoRedefine/>
    <w:uiPriority w:val="39"/>
    <w:unhideWhenUsed/>
    <w:rsid w:val="004B2446"/>
    <w:pPr>
      <w:tabs>
        <w:tab w:val="left" w:pos="4320"/>
        <w:tab w:val="right" w:leader="dot" w:pos="9360"/>
      </w:tabs>
      <w:spacing w:after="240"/>
      <w:ind w:left="4320" w:right="720" w:hanging="720"/>
    </w:pPr>
  </w:style>
  <w:style w:type="paragraph" w:styleId="TOC7">
    <w:name w:val="toc 7"/>
    <w:basedOn w:val="Normal"/>
    <w:next w:val="Normal"/>
    <w:autoRedefine/>
    <w:uiPriority w:val="39"/>
    <w:unhideWhenUsed/>
    <w:rsid w:val="0099625C"/>
    <w:pPr>
      <w:tabs>
        <w:tab w:val="left" w:pos="5040"/>
        <w:tab w:val="right" w:pos="9360"/>
      </w:tabs>
      <w:spacing w:after="240"/>
      <w:ind w:left="5040" w:right="720" w:hanging="720"/>
    </w:pPr>
  </w:style>
  <w:style w:type="paragraph" w:styleId="TOC8">
    <w:name w:val="toc 8"/>
    <w:basedOn w:val="Normal"/>
    <w:next w:val="Normal"/>
    <w:autoRedefine/>
    <w:uiPriority w:val="39"/>
    <w:unhideWhenUsed/>
    <w:rsid w:val="0099625C"/>
    <w:pPr>
      <w:tabs>
        <w:tab w:val="left" w:pos="5760"/>
        <w:tab w:val="right" w:leader="dot" w:pos="9360"/>
      </w:tabs>
      <w:spacing w:after="240"/>
      <w:ind w:left="5760" w:right="720" w:hanging="720"/>
    </w:pPr>
  </w:style>
  <w:style w:type="paragraph" w:styleId="TOC9">
    <w:name w:val="toc 9"/>
    <w:basedOn w:val="Normal"/>
    <w:next w:val="Normal"/>
    <w:autoRedefine/>
    <w:uiPriority w:val="39"/>
    <w:unhideWhenUsed/>
    <w:rsid w:val="0099625C"/>
    <w:pPr>
      <w:tabs>
        <w:tab w:val="left" w:pos="6480"/>
        <w:tab w:val="right" w:leader="dot" w:pos="9360"/>
      </w:tabs>
      <w:spacing w:after="240"/>
      <w:ind w:left="6480" w:right="720" w:hanging="720"/>
    </w:pPr>
  </w:style>
  <w:style w:type="paragraph" w:customStyle="1" w:styleId="FootnoteContinue">
    <w:name w:val="Footnote Continue"/>
    <w:basedOn w:val="FootnoteText"/>
    <w:semiHidden/>
    <w:unhideWhenUsed/>
    <w:rsid w:val="00B7350C"/>
  </w:style>
  <w:style w:type="paragraph" w:customStyle="1" w:styleId="HeadingBody6">
    <w:name w:val="HeadingBody6"/>
    <w:basedOn w:val="BodyText"/>
    <w:uiPriority w:val="4"/>
    <w:semiHidden/>
    <w:unhideWhenUsed/>
    <w:rsid w:val="00B422A6"/>
    <w:pPr>
      <w:ind w:left="4320"/>
    </w:pPr>
  </w:style>
  <w:style w:type="paragraph" w:customStyle="1" w:styleId="HeadingBody7">
    <w:name w:val="HeadingBody7"/>
    <w:basedOn w:val="BodyText"/>
    <w:uiPriority w:val="4"/>
    <w:semiHidden/>
    <w:unhideWhenUsed/>
    <w:rsid w:val="00B422A6"/>
    <w:pPr>
      <w:ind w:left="5040"/>
    </w:pPr>
  </w:style>
  <w:style w:type="paragraph" w:customStyle="1" w:styleId="HeadingBody8">
    <w:name w:val="HeadingBody8"/>
    <w:basedOn w:val="BodyText"/>
    <w:uiPriority w:val="4"/>
    <w:semiHidden/>
    <w:unhideWhenUsed/>
    <w:rsid w:val="00B422A6"/>
    <w:pPr>
      <w:ind w:left="5760"/>
    </w:pPr>
  </w:style>
  <w:style w:type="paragraph" w:customStyle="1" w:styleId="HeadingBody9">
    <w:name w:val="HeadingBody9"/>
    <w:basedOn w:val="BodyText"/>
    <w:uiPriority w:val="4"/>
    <w:semiHidden/>
    <w:unhideWhenUsed/>
    <w:rsid w:val="00B422A6"/>
    <w:pPr>
      <w:ind w:left="6480"/>
    </w:pPr>
  </w:style>
  <w:style w:type="paragraph" w:styleId="ListParagraph">
    <w:name w:val="List Paragraph"/>
    <w:basedOn w:val="Normal"/>
    <w:uiPriority w:val="34"/>
    <w:qFormat/>
    <w:rsid w:val="003636C0"/>
    <w:pPr>
      <w:numPr>
        <w:ilvl w:val="3"/>
        <w:numId w:val="41"/>
      </w:numPr>
      <w:spacing w:line="480" w:lineRule="auto"/>
      <w:ind w:left="720"/>
      <w:contextualSpacing/>
    </w:pPr>
  </w:style>
  <w:style w:type="paragraph" w:styleId="TOCHeading">
    <w:name w:val="TOC Heading"/>
    <w:basedOn w:val="Heading1"/>
    <w:next w:val="Normal"/>
    <w:uiPriority w:val="39"/>
    <w:semiHidden/>
    <w:unhideWhenUsed/>
    <w:qFormat/>
    <w:rsid w:val="003636C0"/>
    <w:pPr>
      <w:numPr>
        <w:numId w:val="0"/>
      </w:numPr>
      <w:spacing w:before="480" w:after="0" w:line="276" w:lineRule="auto"/>
      <w:jc w:val="left"/>
      <w:outlineLvl w:val="9"/>
    </w:pPr>
    <w:rPr>
      <w:rFonts w:asciiTheme="majorHAnsi" w:hAnsiTheme="majorHAnsi"/>
      <w:caps w:val="0"/>
      <w:color w:val="365F91" w:themeColor="accent1" w:themeShade="BF"/>
      <w:lang w:eastAsia="ja-JP"/>
    </w:rPr>
  </w:style>
  <w:style w:type="paragraph" w:styleId="BalloonText">
    <w:name w:val="Balloon Text"/>
    <w:basedOn w:val="Normal"/>
    <w:link w:val="BalloonTextChar"/>
    <w:uiPriority w:val="99"/>
    <w:semiHidden/>
    <w:unhideWhenUsed/>
    <w:rsid w:val="001C5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34"/>
    <w:rPr>
      <w:rFonts w:ascii="Segoe UI" w:hAnsi="Segoe UI" w:cs="Segoe UI"/>
      <w:spacing w:val="-3"/>
      <w:sz w:val="18"/>
      <w:szCs w:val="18"/>
    </w:rPr>
  </w:style>
  <w:style w:type="character" w:customStyle="1" w:styleId="UnresolvedMention1">
    <w:name w:val="Unresolved Mention1"/>
    <w:basedOn w:val="DefaultParagraphFont"/>
    <w:uiPriority w:val="99"/>
    <w:semiHidden/>
    <w:unhideWhenUsed/>
    <w:rsid w:val="000462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6245">
      <w:bodyDiv w:val="1"/>
      <w:marLeft w:val="0"/>
      <w:marRight w:val="0"/>
      <w:marTop w:val="0"/>
      <w:marBottom w:val="0"/>
      <w:divBdr>
        <w:top w:val="none" w:sz="0" w:space="0" w:color="auto"/>
        <w:left w:val="none" w:sz="0" w:space="0" w:color="auto"/>
        <w:bottom w:val="none" w:sz="0" w:space="0" w:color="auto"/>
        <w:right w:val="none" w:sz="0" w:space="0" w:color="auto"/>
      </w:divBdr>
    </w:div>
    <w:div w:id="78255533">
      <w:bodyDiv w:val="1"/>
      <w:marLeft w:val="0"/>
      <w:marRight w:val="0"/>
      <w:marTop w:val="0"/>
      <w:marBottom w:val="0"/>
      <w:divBdr>
        <w:top w:val="none" w:sz="0" w:space="0" w:color="auto"/>
        <w:left w:val="none" w:sz="0" w:space="0" w:color="auto"/>
        <w:bottom w:val="none" w:sz="0" w:space="0" w:color="auto"/>
        <w:right w:val="none" w:sz="0" w:space="0" w:color="auto"/>
      </w:divBdr>
    </w:div>
    <w:div w:id="205608500">
      <w:bodyDiv w:val="1"/>
      <w:marLeft w:val="0"/>
      <w:marRight w:val="0"/>
      <w:marTop w:val="0"/>
      <w:marBottom w:val="0"/>
      <w:divBdr>
        <w:top w:val="none" w:sz="0" w:space="0" w:color="auto"/>
        <w:left w:val="none" w:sz="0" w:space="0" w:color="auto"/>
        <w:bottom w:val="none" w:sz="0" w:space="0" w:color="auto"/>
        <w:right w:val="none" w:sz="0" w:space="0" w:color="auto"/>
      </w:divBdr>
    </w:div>
    <w:div w:id="367877495">
      <w:bodyDiv w:val="1"/>
      <w:marLeft w:val="0"/>
      <w:marRight w:val="0"/>
      <w:marTop w:val="0"/>
      <w:marBottom w:val="0"/>
      <w:divBdr>
        <w:top w:val="none" w:sz="0" w:space="0" w:color="auto"/>
        <w:left w:val="none" w:sz="0" w:space="0" w:color="auto"/>
        <w:bottom w:val="none" w:sz="0" w:space="0" w:color="auto"/>
        <w:right w:val="none" w:sz="0" w:space="0" w:color="auto"/>
      </w:divBdr>
    </w:div>
    <w:div w:id="374308647">
      <w:bodyDiv w:val="1"/>
      <w:marLeft w:val="0"/>
      <w:marRight w:val="0"/>
      <w:marTop w:val="0"/>
      <w:marBottom w:val="0"/>
      <w:divBdr>
        <w:top w:val="none" w:sz="0" w:space="0" w:color="auto"/>
        <w:left w:val="none" w:sz="0" w:space="0" w:color="auto"/>
        <w:bottom w:val="none" w:sz="0" w:space="0" w:color="auto"/>
        <w:right w:val="none" w:sz="0" w:space="0" w:color="auto"/>
      </w:divBdr>
    </w:div>
    <w:div w:id="591862615">
      <w:bodyDiv w:val="1"/>
      <w:marLeft w:val="0"/>
      <w:marRight w:val="0"/>
      <w:marTop w:val="0"/>
      <w:marBottom w:val="0"/>
      <w:divBdr>
        <w:top w:val="none" w:sz="0" w:space="0" w:color="auto"/>
        <w:left w:val="none" w:sz="0" w:space="0" w:color="auto"/>
        <w:bottom w:val="none" w:sz="0" w:space="0" w:color="auto"/>
        <w:right w:val="none" w:sz="0" w:space="0" w:color="auto"/>
      </w:divBdr>
    </w:div>
    <w:div w:id="664474863">
      <w:bodyDiv w:val="1"/>
      <w:marLeft w:val="0"/>
      <w:marRight w:val="0"/>
      <w:marTop w:val="0"/>
      <w:marBottom w:val="0"/>
      <w:divBdr>
        <w:top w:val="none" w:sz="0" w:space="0" w:color="auto"/>
        <w:left w:val="none" w:sz="0" w:space="0" w:color="auto"/>
        <w:bottom w:val="none" w:sz="0" w:space="0" w:color="auto"/>
        <w:right w:val="none" w:sz="0" w:space="0" w:color="auto"/>
      </w:divBdr>
    </w:div>
    <w:div w:id="943464668">
      <w:bodyDiv w:val="1"/>
      <w:marLeft w:val="0"/>
      <w:marRight w:val="0"/>
      <w:marTop w:val="0"/>
      <w:marBottom w:val="0"/>
      <w:divBdr>
        <w:top w:val="none" w:sz="0" w:space="0" w:color="auto"/>
        <w:left w:val="none" w:sz="0" w:space="0" w:color="auto"/>
        <w:bottom w:val="none" w:sz="0" w:space="0" w:color="auto"/>
        <w:right w:val="none" w:sz="0" w:space="0" w:color="auto"/>
      </w:divBdr>
    </w:div>
    <w:div w:id="1012536723">
      <w:bodyDiv w:val="1"/>
      <w:marLeft w:val="0"/>
      <w:marRight w:val="0"/>
      <w:marTop w:val="0"/>
      <w:marBottom w:val="0"/>
      <w:divBdr>
        <w:top w:val="none" w:sz="0" w:space="0" w:color="auto"/>
        <w:left w:val="none" w:sz="0" w:space="0" w:color="auto"/>
        <w:bottom w:val="none" w:sz="0" w:space="0" w:color="auto"/>
        <w:right w:val="none" w:sz="0" w:space="0" w:color="auto"/>
      </w:divBdr>
    </w:div>
    <w:div w:id="1036855904">
      <w:bodyDiv w:val="1"/>
      <w:marLeft w:val="0"/>
      <w:marRight w:val="0"/>
      <w:marTop w:val="0"/>
      <w:marBottom w:val="0"/>
      <w:divBdr>
        <w:top w:val="none" w:sz="0" w:space="0" w:color="auto"/>
        <w:left w:val="none" w:sz="0" w:space="0" w:color="auto"/>
        <w:bottom w:val="none" w:sz="0" w:space="0" w:color="auto"/>
        <w:right w:val="none" w:sz="0" w:space="0" w:color="auto"/>
      </w:divBdr>
    </w:div>
    <w:div w:id="1124232377">
      <w:bodyDiv w:val="1"/>
      <w:marLeft w:val="0"/>
      <w:marRight w:val="0"/>
      <w:marTop w:val="0"/>
      <w:marBottom w:val="0"/>
      <w:divBdr>
        <w:top w:val="none" w:sz="0" w:space="0" w:color="auto"/>
        <w:left w:val="none" w:sz="0" w:space="0" w:color="auto"/>
        <w:bottom w:val="none" w:sz="0" w:space="0" w:color="auto"/>
        <w:right w:val="none" w:sz="0" w:space="0" w:color="auto"/>
      </w:divBdr>
    </w:div>
    <w:div w:id="1134984582">
      <w:bodyDiv w:val="1"/>
      <w:marLeft w:val="0"/>
      <w:marRight w:val="0"/>
      <w:marTop w:val="0"/>
      <w:marBottom w:val="0"/>
      <w:divBdr>
        <w:top w:val="none" w:sz="0" w:space="0" w:color="auto"/>
        <w:left w:val="none" w:sz="0" w:space="0" w:color="auto"/>
        <w:bottom w:val="none" w:sz="0" w:space="0" w:color="auto"/>
        <w:right w:val="none" w:sz="0" w:space="0" w:color="auto"/>
      </w:divBdr>
    </w:div>
    <w:div w:id="1316765155">
      <w:bodyDiv w:val="1"/>
      <w:marLeft w:val="0"/>
      <w:marRight w:val="0"/>
      <w:marTop w:val="0"/>
      <w:marBottom w:val="0"/>
      <w:divBdr>
        <w:top w:val="none" w:sz="0" w:space="0" w:color="auto"/>
        <w:left w:val="none" w:sz="0" w:space="0" w:color="auto"/>
        <w:bottom w:val="none" w:sz="0" w:space="0" w:color="auto"/>
        <w:right w:val="none" w:sz="0" w:space="0" w:color="auto"/>
      </w:divBdr>
    </w:div>
    <w:div w:id="1351948777">
      <w:bodyDiv w:val="1"/>
      <w:marLeft w:val="0"/>
      <w:marRight w:val="0"/>
      <w:marTop w:val="0"/>
      <w:marBottom w:val="0"/>
      <w:divBdr>
        <w:top w:val="none" w:sz="0" w:space="0" w:color="auto"/>
        <w:left w:val="none" w:sz="0" w:space="0" w:color="auto"/>
        <w:bottom w:val="none" w:sz="0" w:space="0" w:color="auto"/>
        <w:right w:val="none" w:sz="0" w:space="0" w:color="auto"/>
      </w:divBdr>
    </w:div>
    <w:div w:id="2066641903">
      <w:bodyDiv w:val="1"/>
      <w:marLeft w:val="0"/>
      <w:marRight w:val="0"/>
      <w:marTop w:val="0"/>
      <w:marBottom w:val="0"/>
      <w:divBdr>
        <w:top w:val="none" w:sz="0" w:space="0" w:color="auto"/>
        <w:left w:val="none" w:sz="0" w:space="0" w:color="auto"/>
        <w:bottom w:val="none" w:sz="0" w:space="0" w:color="auto"/>
        <w:right w:val="none" w:sz="0" w:space="0" w:color="auto"/>
      </w:divBdr>
      <w:divsChild>
        <w:div w:id="1894461056">
          <w:marLeft w:val="240"/>
          <w:marRight w:val="0"/>
          <w:marTop w:val="60"/>
          <w:marBottom w:val="60"/>
          <w:divBdr>
            <w:top w:val="none" w:sz="0" w:space="0" w:color="auto"/>
            <w:left w:val="none" w:sz="0" w:space="0" w:color="auto"/>
            <w:bottom w:val="none" w:sz="0" w:space="0" w:color="auto"/>
            <w:right w:val="none" w:sz="0" w:space="0" w:color="auto"/>
          </w:divBdr>
          <w:divsChild>
            <w:div w:id="13164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Plutocr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Class_(soci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spto.gov/about-us/organizational-offices/office-policy-and-international-affairs/office-chief-economist/uspto"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Social_stratification" TargetMode="External"/><Relationship Id="rId5" Type="http://schemas.openxmlformats.org/officeDocument/2006/relationships/settings" Target="settings.xml"/><Relationship Id="rId15" Type="http://schemas.openxmlformats.org/officeDocument/2006/relationships/hyperlink" Target="https://www.uspto.gov/sites/default/files/documents/IPandtheUSEconomySept2016.pdf" TargetMode="External"/><Relationship Id="rId10" Type="http://schemas.openxmlformats.org/officeDocument/2006/relationships/hyperlink" Target="https://en.wikipedia.org/wiki/Hondura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wikipedia.org/wiki/O._Henry" TargetMode="External"/><Relationship Id="rId14" Type="http://schemas.openxmlformats.org/officeDocument/2006/relationships/hyperlink" Target="https://en.wikipedia.org/wiki/Political_corrup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pensecrets.org/pres12/contrib.php?id=N00009638" TargetMode="External"/><Relationship Id="rId13" Type="http://schemas.openxmlformats.org/officeDocument/2006/relationships/hyperlink" Target="https://netmarketshare.com/search-engine-market-share.aspx?options" TargetMode="External"/><Relationship Id="rId18" Type="http://schemas.openxmlformats.org/officeDocument/2006/relationships/hyperlink" Target="http://www.theglobalipcenter.com/wp-content/uploads/2018/02/GIPC_IP_Index_2018.pdf" TargetMode="External"/><Relationship Id="rId3" Type="http://schemas.openxmlformats.org/officeDocument/2006/relationships/hyperlink" Target="http://www.bsa.org/" TargetMode="External"/><Relationship Id="rId7" Type="http://schemas.openxmlformats.org/officeDocument/2006/relationships/hyperlink" Target="https://blogs.scientificamerican.com/observations/yes-government-researchers-really-did-invent-the-internet/" TargetMode="External"/><Relationship Id="rId12" Type="http://schemas.openxmlformats.org/officeDocument/2006/relationships/hyperlink" Target="https://searchenginewatch.com/sew/news/2232359/google-takes-67-search-engine-market-share" TargetMode="External"/><Relationship Id="rId17" Type="http://schemas.openxmlformats.org/officeDocument/2006/relationships/hyperlink" Target="http://www.ipwatchdog.com/2017/06/14/90-percent-patents-challenged-ptab-defective/id=84343/" TargetMode="External"/><Relationship Id="rId2" Type="http://schemas.openxmlformats.org/officeDocument/2006/relationships/hyperlink" Target="https://www.hightechinventors.com/" TargetMode="External"/><Relationship Id="rId16" Type="http://schemas.openxmlformats.org/officeDocument/2006/relationships/hyperlink" Target="https://www.iam-market.com/blog-entry/2016-patent-prices-hit-low-ebb-%E2%80%93-iam-market-had-positive-impact-transactions-landscape" TargetMode="External"/><Relationship Id="rId1" Type="http://schemas.openxmlformats.org/officeDocument/2006/relationships/hyperlink" Target="https://www.recode.net/2018/1/5/16854324/silicon-valley-trump-netflix-free-internet-association-fcc-net-neutrality-lawsuit" TargetMode="External"/><Relationship Id="rId6" Type="http://schemas.openxmlformats.org/officeDocument/2006/relationships/hyperlink" Target="http://www.iusmentis.com/patents/crashcourse/whatis/" TargetMode="External"/><Relationship Id="rId11" Type="http://schemas.openxmlformats.org/officeDocument/2006/relationships/hyperlink" Target="http://www.ipwatchdog.com/2017/02/06/patent-owners-iprs-bloomberg-aipla/id=78029/" TargetMode="External"/><Relationship Id="rId5" Type="http://schemas.openxmlformats.org/officeDocument/2006/relationships/hyperlink" Target="https://www.uspto.gov/web/offices/pac/mpep/s2164.html" TargetMode="External"/><Relationship Id="rId15" Type="http://schemas.openxmlformats.org/officeDocument/2006/relationships/hyperlink" Target="https://www.opensecrets.org/lobby/top.php?showYear=2014&amp;indexType=s" TargetMode="External"/><Relationship Id="rId10" Type="http://schemas.openxmlformats.org/officeDocument/2006/relationships/hyperlink" Target="https://www.opensecrets.org/lobby/top.php?showYear=2012&amp;indexType=s" TargetMode="External"/><Relationship Id="rId19" Type="http://schemas.openxmlformats.org/officeDocument/2006/relationships/hyperlink" Target="https://www.wsj.com/articles/SB123419814824764201" TargetMode="External"/><Relationship Id="rId4" Type="http://schemas.openxmlformats.org/officeDocument/2006/relationships/hyperlink" Target="https://www.unifiedpatents.com/" TargetMode="External"/><Relationship Id="rId9" Type="http://schemas.openxmlformats.org/officeDocument/2006/relationships/hyperlink" Target="https://www.opensecrets.org/pacs/pacgot.php?cycle=2012&amp;cmte=C00428623" TargetMode="External"/><Relationship Id="rId14" Type="http://schemas.openxmlformats.org/officeDocument/2006/relationships/hyperlink" Target="https://www.uspto.gov/about-us/michelle-k-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051C-688D-461D-AD77-1A2117EA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Evans</dc:creator>
  <cp:lastModifiedBy>Michael Shore</cp:lastModifiedBy>
  <cp:revision>2</cp:revision>
  <cp:lastPrinted>2017-09-15T18:15:00Z</cp:lastPrinted>
  <dcterms:created xsi:type="dcterms:W3CDTF">2018-02-13T16:53:00Z</dcterms:created>
  <dcterms:modified xsi:type="dcterms:W3CDTF">2018-02-13T16:53:00Z</dcterms:modified>
</cp:coreProperties>
</file>